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EDC20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C7FBBA6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высшего образования</w:t>
      </w:r>
    </w:p>
    <w:p w14:paraId="3B4EAB3E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36A6D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40C3E7E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36A6D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4C640DC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4B336FF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4448876" w14:textId="77777777" w:rsidR="00A02859" w:rsidRPr="00736A6D" w:rsidRDefault="00A02859" w:rsidP="00A02859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36A6D">
        <w:rPr>
          <w:rFonts w:ascii="Times New Roman" w:eastAsia="Calibri" w:hAnsi="Times New Roman"/>
          <w:b/>
          <w:sz w:val="28"/>
          <w:szCs w:val="28"/>
        </w:rPr>
        <w:t>Департамент политологии</w:t>
      </w:r>
    </w:p>
    <w:p w14:paraId="1433F967" w14:textId="77777777" w:rsidR="00A02859" w:rsidRPr="00736A6D" w:rsidRDefault="00A02859" w:rsidP="00A02859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736A6D">
        <w:rPr>
          <w:rFonts w:ascii="Times New Roman" w:hAnsi="Times New Roman"/>
          <w:b/>
          <w:sz w:val="28"/>
          <w:szCs w:val="28"/>
          <w:lang w:eastAsia="ru-RU"/>
        </w:rPr>
        <w:t>Факультета социальных наук и массовых коммуникаций</w:t>
      </w:r>
    </w:p>
    <w:p w14:paraId="28F3926D" w14:textId="77777777" w:rsidR="00A02859" w:rsidRPr="00736A6D" w:rsidRDefault="00A02859" w:rsidP="00A02859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14:paraId="0F42A590" w14:textId="1E85BCC5" w:rsidR="001209B4" w:rsidRPr="00736A6D" w:rsidRDefault="001209B4" w:rsidP="001209B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736A6D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утверждаю</w:t>
      </w:r>
    </w:p>
    <w:p w14:paraId="0AD633FF" w14:textId="7D49006F" w:rsidR="001209B4" w:rsidRPr="00736A6D" w:rsidRDefault="001209B4" w:rsidP="001209B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 xml:space="preserve">                                                            Проректор по учебной и </w:t>
      </w:r>
    </w:p>
    <w:p w14:paraId="56957755" w14:textId="127E8312" w:rsidR="001209B4" w:rsidRPr="00736A6D" w:rsidRDefault="001209B4" w:rsidP="001209B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 xml:space="preserve">                                                        методической работе</w:t>
      </w:r>
    </w:p>
    <w:p w14:paraId="3F0FCC79" w14:textId="76955CF1" w:rsidR="001209B4" w:rsidRPr="00736A6D" w:rsidRDefault="001209B4" w:rsidP="001209B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__________</w:t>
      </w:r>
      <w:r w:rsidRPr="00736A6D">
        <w:rPr>
          <w:rFonts w:ascii="Times New Roman" w:hAnsi="Times New Roman"/>
          <w:bCs/>
          <w:sz w:val="28"/>
          <w:szCs w:val="28"/>
        </w:rPr>
        <w:t xml:space="preserve"> Е.А. Каменева</w:t>
      </w:r>
    </w:p>
    <w:p w14:paraId="5C241A91" w14:textId="6815B2FC" w:rsidR="001209B4" w:rsidRPr="00736A6D" w:rsidRDefault="001209B4" w:rsidP="001209B4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8F6146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736A6D">
        <w:rPr>
          <w:rFonts w:ascii="Times New Roman" w:hAnsi="Times New Roman"/>
          <w:sz w:val="28"/>
          <w:szCs w:val="28"/>
        </w:rPr>
        <w:t>«</w:t>
      </w:r>
      <w:r w:rsidR="008F6146" w:rsidRPr="008F6146">
        <w:rPr>
          <w:rFonts w:ascii="Times New Roman" w:hAnsi="Times New Roman"/>
          <w:sz w:val="28"/>
          <w:szCs w:val="28"/>
          <w:u w:val="single"/>
        </w:rPr>
        <w:t>01</w:t>
      </w:r>
      <w:r w:rsidR="008F6146">
        <w:rPr>
          <w:rFonts w:ascii="Times New Roman" w:hAnsi="Times New Roman"/>
          <w:sz w:val="28"/>
          <w:szCs w:val="28"/>
        </w:rPr>
        <w:t xml:space="preserve">» </w:t>
      </w:r>
      <w:r w:rsidR="008F6146" w:rsidRPr="008F6146">
        <w:rPr>
          <w:rFonts w:ascii="Times New Roman" w:hAnsi="Times New Roman"/>
          <w:sz w:val="28"/>
          <w:szCs w:val="28"/>
          <w:u w:val="single"/>
        </w:rPr>
        <w:t>декабря</w:t>
      </w:r>
      <w:r w:rsidR="008F6146"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 w:rsidRPr="00736A6D">
        <w:rPr>
          <w:rFonts w:ascii="Times New Roman" w:hAnsi="Times New Roman"/>
          <w:sz w:val="28"/>
          <w:szCs w:val="28"/>
        </w:rPr>
        <w:t>2022 г.</w:t>
      </w:r>
    </w:p>
    <w:p w14:paraId="3270810E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13CC2E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F8CCF3D" w14:textId="77777777" w:rsidR="00D04180" w:rsidRPr="00736A6D" w:rsidRDefault="00E91B22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27F7186D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8E2590" w14:textId="77777777" w:rsidR="008D0885" w:rsidRPr="00736A6D" w:rsidRDefault="008D0885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6A6D">
        <w:rPr>
          <w:rFonts w:ascii="Times New Roman" w:hAnsi="Times New Roman"/>
          <w:b/>
          <w:sz w:val="28"/>
          <w:szCs w:val="28"/>
          <w:lang w:eastAsia="ru-RU"/>
        </w:rPr>
        <w:t>Цифровые методы публичной экспертизы государственных решений</w:t>
      </w:r>
    </w:p>
    <w:p w14:paraId="2E4DD56F" w14:textId="77777777" w:rsidR="008D0885" w:rsidRPr="00736A6D" w:rsidRDefault="008D0885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5826E17" w14:textId="7D43D4F6" w:rsidR="00D04180" w:rsidRPr="00736A6D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6A6D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57C65EAB" w14:textId="77777777" w:rsidR="00FC3B0A" w:rsidRPr="00736A6D" w:rsidRDefault="00FC3B0A" w:rsidP="00FC3B0A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736A6D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736A6D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14:paraId="702A98B1" w14:textId="3A9ED811" w:rsidR="00660544" w:rsidRPr="00736A6D" w:rsidRDefault="00B23B02" w:rsidP="0066054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 xml:space="preserve">  41.04.04 </w:t>
      </w:r>
      <w:r w:rsidR="00656B16" w:rsidRPr="00736A6D">
        <w:rPr>
          <w:rFonts w:ascii="Times New Roman" w:hAnsi="Times New Roman"/>
          <w:sz w:val="28"/>
          <w:szCs w:val="28"/>
          <w:lang w:eastAsia="ru-RU"/>
        </w:rPr>
        <w:t xml:space="preserve">Политология, </w:t>
      </w:r>
      <w:r w:rsidR="0054053A" w:rsidRPr="00736A6D">
        <w:rPr>
          <w:rFonts w:ascii="Times New Roman" w:hAnsi="Times New Roman"/>
          <w:sz w:val="28"/>
          <w:szCs w:val="28"/>
          <w:lang w:eastAsia="ru-RU"/>
        </w:rPr>
        <w:t xml:space="preserve">направленность программы магистратуры </w:t>
      </w:r>
      <w:r w:rsidR="00614AED" w:rsidRPr="00736A6D">
        <w:rPr>
          <w:rFonts w:ascii="Times New Roman" w:hAnsi="Times New Roman"/>
          <w:sz w:val="28"/>
          <w:szCs w:val="28"/>
          <w:lang w:eastAsia="ru-RU"/>
        </w:rPr>
        <w:t xml:space="preserve">"PR и GR технологии в политике и бизнесе/PR </w:t>
      </w:r>
      <w:proofErr w:type="spellStart"/>
      <w:r w:rsidR="00614AED" w:rsidRPr="00736A6D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="00614AED" w:rsidRPr="00736A6D">
        <w:rPr>
          <w:rFonts w:ascii="Times New Roman" w:hAnsi="Times New Roman"/>
          <w:sz w:val="28"/>
          <w:szCs w:val="28"/>
          <w:lang w:eastAsia="ru-RU"/>
        </w:rPr>
        <w:t xml:space="preserve"> GR </w:t>
      </w:r>
      <w:proofErr w:type="spellStart"/>
      <w:r w:rsidR="00614AED" w:rsidRPr="00736A6D">
        <w:rPr>
          <w:rFonts w:ascii="Times New Roman" w:hAnsi="Times New Roman"/>
          <w:sz w:val="28"/>
          <w:szCs w:val="28"/>
          <w:lang w:eastAsia="ru-RU"/>
        </w:rPr>
        <w:t>technologies</w:t>
      </w:r>
      <w:proofErr w:type="spellEnd"/>
      <w:r w:rsidR="00614AED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14AED" w:rsidRPr="00736A6D">
        <w:rPr>
          <w:rFonts w:ascii="Times New Roman" w:hAnsi="Times New Roman"/>
          <w:sz w:val="28"/>
          <w:szCs w:val="28"/>
          <w:lang w:eastAsia="ru-RU"/>
        </w:rPr>
        <w:t>in</w:t>
      </w:r>
      <w:proofErr w:type="spellEnd"/>
      <w:r w:rsidR="00614AED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14AED" w:rsidRPr="00736A6D">
        <w:rPr>
          <w:rFonts w:ascii="Times New Roman" w:hAnsi="Times New Roman"/>
          <w:sz w:val="28"/>
          <w:szCs w:val="28"/>
          <w:lang w:eastAsia="ru-RU"/>
        </w:rPr>
        <w:t>policy</w:t>
      </w:r>
      <w:proofErr w:type="spellEnd"/>
      <w:r w:rsidR="00614AED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14AED" w:rsidRPr="00736A6D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="00614AED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14AED" w:rsidRPr="00736A6D">
        <w:rPr>
          <w:rFonts w:ascii="Times New Roman" w:hAnsi="Times New Roman"/>
          <w:sz w:val="28"/>
          <w:szCs w:val="28"/>
          <w:lang w:eastAsia="ru-RU"/>
        </w:rPr>
        <w:t>business</w:t>
      </w:r>
      <w:proofErr w:type="spellEnd"/>
      <w:r w:rsidR="00614AED" w:rsidRPr="00736A6D">
        <w:rPr>
          <w:rFonts w:ascii="Times New Roman" w:hAnsi="Times New Roman"/>
          <w:sz w:val="28"/>
          <w:szCs w:val="28"/>
          <w:lang w:eastAsia="ru-RU"/>
        </w:rPr>
        <w:t xml:space="preserve"> "</w:t>
      </w:r>
      <w:r w:rsidR="00660544" w:rsidRPr="00736A6D">
        <w:rPr>
          <w:rFonts w:ascii="Times New Roman" w:eastAsia="ヒラギノ角ゴ Pro W3" w:hAnsi="Times New Roman"/>
          <w:sz w:val="28"/>
          <w:szCs w:val="28"/>
        </w:rPr>
        <w:t>.</w:t>
      </w:r>
    </w:p>
    <w:p w14:paraId="2D309E96" w14:textId="77777777" w:rsidR="00A6750A" w:rsidRPr="00736A6D" w:rsidRDefault="00A6750A" w:rsidP="00A675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7D30E13" w14:textId="77777777" w:rsidR="001209B4" w:rsidRPr="00736A6D" w:rsidRDefault="001209B4" w:rsidP="001209B4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736A6D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14:paraId="76CFE0F1" w14:textId="44471748" w:rsidR="001209B4" w:rsidRPr="008F6146" w:rsidRDefault="008F6146" w:rsidP="001209B4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6146">
        <w:rPr>
          <w:rFonts w:ascii="Times New Roman" w:hAnsi="Times New Roman"/>
          <w:i/>
          <w:sz w:val="24"/>
          <w:szCs w:val="24"/>
          <w:lang w:eastAsia="ru-RU"/>
        </w:rPr>
        <w:t>протокол №</w:t>
      </w:r>
      <w:r w:rsidRPr="008F6146">
        <w:rPr>
          <w:rFonts w:ascii="Times New Roman" w:hAnsi="Times New Roman"/>
          <w:i/>
          <w:sz w:val="24"/>
          <w:szCs w:val="24"/>
          <w:lang w:eastAsia="ru-RU"/>
        </w:rPr>
        <w:t xml:space="preserve"> 26 </w:t>
      </w:r>
      <w:r w:rsidR="001209B4" w:rsidRPr="008F6146">
        <w:rPr>
          <w:rFonts w:ascii="Times New Roman" w:hAnsi="Times New Roman"/>
          <w:i/>
          <w:sz w:val="24"/>
          <w:szCs w:val="24"/>
          <w:lang w:eastAsia="ru-RU"/>
        </w:rPr>
        <w:t>от «</w:t>
      </w:r>
      <w:r w:rsidRPr="008F6146">
        <w:rPr>
          <w:rFonts w:ascii="Times New Roman" w:hAnsi="Times New Roman"/>
          <w:i/>
          <w:sz w:val="24"/>
          <w:szCs w:val="24"/>
          <w:lang w:eastAsia="ru-RU"/>
        </w:rPr>
        <w:t>24» ноября 2022 г.</w:t>
      </w:r>
    </w:p>
    <w:p w14:paraId="1FF56913" w14:textId="77777777" w:rsidR="001209B4" w:rsidRPr="008F6146" w:rsidRDefault="001209B4" w:rsidP="001209B4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8F6146">
        <w:rPr>
          <w:rFonts w:ascii="Times New Roman" w:hAnsi="Times New Roman"/>
          <w:i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4CCCA8E" w14:textId="37468974" w:rsidR="001209B4" w:rsidRPr="008F6146" w:rsidRDefault="008F6146" w:rsidP="001209B4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F6146">
        <w:rPr>
          <w:rFonts w:ascii="Times New Roman" w:hAnsi="Times New Roman"/>
          <w:i/>
          <w:sz w:val="24"/>
          <w:szCs w:val="24"/>
          <w:lang w:eastAsia="ru-RU"/>
        </w:rPr>
        <w:t>протокол №</w:t>
      </w:r>
      <w:r w:rsidRPr="008F6146">
        <w:rPr>
          <w:rFonts w:ascii="Times New Roman" w:hAnsi="Times New Roman"/>
          <w:i/>
          <w:sz w:val="24"/>
          <w:szCs w:val="24"/>
          <w:lang w:eastAsia="ru-RU"/>
        </w:rPr>
        <w:t xml:space="preserve"> 4 </w:t>
      </w:r>
      <w:r w:rsidR="001209B4" w:rsidRPr="008F6146">
        <w:rPr>
          <w:rFonts w:ascii="Times New Roman" w:hAnsi="Times New Roman"/>
          <w:i/>
          <w:sz w:val="24"/>
          <w:szCs w:val="24"/>
          <w:lang w:eastAsia="ru-RU"/>
        </w:rPr>
        <w:t>от «</w:t>
      </w:r>
      <w:r w:rsidRPr="008F6146">
        <w:rPr>
          <w:rFonts w:ascii="Times New Roman" w:hAnsi="Times New Roman"/>
          <w:i/>
          <w:sz w:val="24"/>
          <w:szCs w:val="24"/>
          <w:lang w:eastAsia="ru-RU"/>
        </w:rPr>
        <w:t xml:space="preserve">14» ноября </w:t>
      </w:r>
      <w:r w:rsidR="001209B4" w:rsidRPr="008F6146">
        <w:rPr>
          <w:rFonts w:ascii="Times New Roman" w:hAnsi="Times New Roman"/>
          <w:i/>
          <w:sz w:val="24"/>
          <w:szCs w:val="24"/>
          <w:lang w:eastAsia="ru-RU"/>
        </w:rPr>
        <w:t>2022 г.</w:t>
      </w:r>
    </w:p>
    <w:p w14:paraId="5F0313C4" w14:textId="1C062B7E" w:rsidR="00D04180" w:rsidRPr="008F6146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141A389F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CFAED40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Москва</w:t>
      </w:r>
      <w:r w:rsidR="00656B16" w:rsidRPr="00736A6D">
        <w:rPr>
          <w:rFonts w:ascii="Times New Roman" w:hAnsi="Times New Roman"/>
          <w:b/>
          <w:caps/>
          <w:sz w:val="28"/>
          <w:szCs w:val="28"/>
        </w:rPr>
        <w:t xml:space="preserve"> 2022</w:t>
      </w:r>
      <w:r w:rsidRPr="00736A6D">
        <w:rPr>
          <w:rFonts w:ascii="Times New Roman" w:hAnsi="Times New Roman"/>
          <w:b/>
          <w:caps/>
          <w:sz w:val="28"/>
          <w:szCs w:val="28"/>
        </w:rPr>
        <w:br w:type="page"/>
      </w:r>
      <w:r w:rsidRPr="00736A6D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516C80A6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высшего образования</w:t>
      </w:r>
    </w:p>
    <w:p w14:paraId="4A903652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36A6D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980D5B6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36A6D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E936C7F" w14:textId="77777777" w:rsidR="00D04180" w:rsidRPr="00736A6D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8B64BFB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A558D99" w14:textId="77777777" w:rsidR="0054053A" w:rsidRPr="00736A6D" w:rsidRDefault="0054053A" w:rsidP="0054053A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36A6D">
        <w:rPr>
          <w:rFonts w:ascii="Times New Roman" w:eastAsia="Calibri" w:hAnsi="Times New Roman"/>
          <w:b/>
          <w:sz w:val="28"/>
          <w:szCs w:val="28"/>
        </w:rPr>
        <w:t>Департамент политологии</w:t>
      </w:r>
    </w:p>
    <w:p w14:paraId="0F25CD19" w14:textId="77777777" w:rsidR="0054053A" w:rsidRPr="00736A6D" w:rsidRDefault="0054053A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736A6D">
        <w:rPr>
          <w:rFonts w:ascii="Times New Roman" w:hAnsi="Times New Roman"/>
          <w:b/>
          <w:sz w:val="28"/>
          <w:szCs w:val="28"/>
          <w:lang w:eastAsia="ru-RU"/>
        </w:rPr>
        <w:t>Факультета социальных наук и массовых коммуникаций</w:t>
      </w:r>
    </w:p>
    <w:p w14:paraId="3839F97F" w14:textId="77777777" w:rsidR="0054053A" w:rsidRPr="00736A6D" w:rsidRDefault="0054053A" w:rsidP="0054053A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14:paraId="4D5E80FA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 xml:space="preserve"> </w:t>
      </w:r>
    </w:p>
    <w:p w14:paraId="76A9A474" w14:textId="77777777" w:rsidR="00052184" w:rsidRPr="00736A6D" w:rsidRDefault="00052184" w:rsidP="00052184">
      <w:pPr>
        <w:pStyle w:val="a4"/>
        <w:shd w:val="clear" w:color="auto" w:fill="FFFFFF"/>
        <w:sectPr w:rsidR="00052184" w:rsidRPr="00736A6D" w:rsidSect="00F12027">
          <w:headerReference w:type="even" r:id="rId8"/>
          <w:headerReference w:type="default" r:id="rId9"/>
          <w:footerReference w:type="even" r:id="rId10"/>
          <w:pgSz w:w="11906" w:h="16838"/>
          <w:pgMar w:top="1276" w:right="707" w:bottom="1418" w:left="1701" w:header="709" w:footer="709" w:gutter="0"/>
          <w:pgNumType w:start="1"/>
          <w:cols w:space="708"/>
          <w:titlePg/>
          <w:docGrid w:linePitch="360"/>
        </w:sectPr>
      </w:pPr>
    </w:p>
    <w:p w14:paraId="7078C19F" w14:textId="77777777" w:rsidR="00FF58AA" w:rsidRPr="00736A6D" w:rsidRDefault="00FF58AA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</w:p>
    <w:p w14:paraId="621D11E4" w14:textId="77777777" w:rsidR="00FF58AA" w:rsidRPr="00736A6D" w:rsidRDefault="00FF58AA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</w:p>
    <w:p w14:paraId="25F83EDA" w14:textId="77777777" w:rsidR="00FF58AA" w:rsidRPr="00736A6D" w:rsidRDefault="00FF58AA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</w:p>
    <w:p w14:paraId="10E22E07" w14:textId="77777777" w:rsidR="00FF58AA" w:rsidRPr="00736A6D" w:rsidRDefault="00FF58AA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</w:p>
    <w:p w14:paraId="08DC1235" w14:textId="77777777" w:rsidR="00FF58AA" w:rsidRPr="00736A6D" w:rsidRDefault="00FF58AA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</w:p>
    <w:p w14:paraId="5F7BDD70" w14:textId="77777777" w:rsidR="00FF58AA" w:rsidRPr="00736A6D" w:rsidRDefault="00FF58AA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</w:p>
    <w:p w14:paraId="2863C82A" w14:textId="77777777" w:rsidR="00052184" w:rsidRPr="00736A6D" w:rsidRDefault="0005218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  <w:sectPr w:rsidR="00052184" w:rsidRPr="00736A6D" w:rsidSect="00052184">
          <w:type w:val="continuous"/>
          <w:pgSz w:w="11906" w:h="16838"/>
          <w:pgMar w:top="1276" w:right="707" w:bottom="1418" w:left="1701" w:header="709" w:footer="709" w:gutter="0"/>
          <w:pgNumType w:start="1"/>
          <w:cols w:num="2" w:space="708"/>
          <w:titlePg/>
          <w:docGrid w:linePitch="360"/>
        </w:sectPr>
      </w:pPr>
    </w:p>
    <w:p w14:paraId="1702BDF7" w14:textId="77777777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F3E63E0" w14:textId="7B01C4BC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А.</w:t>
      </w:r>
      <w:r w:rsidR="00087700" w:rsidRPr="00736A6D">
        <w:rPr>
          <w:rFonts w:ascii="Times New Roman" w:hAnsi="Times New Roman"/>
          <w:b/>
          <w:sz w:val="28"/>
          <w:szCs w:val="28"/>
        </w:rPr>
        <w:t>Ю</w:t>
      </w:r>
      <w:r w:rsidRPr="00736A6D">
        <w:rPr>
          <w:rFonts w:ascii="Times New Roman" w:hAnsi="Times New Roman"/>
          <w:b/>
          <w:sz w:val="28"/>
          <w:szCs w:val="28"/>
        </w:rPr>
        <w:t xml:space="preserve">. </w:t>
      </w:r>
      <w:r w:rsidR="00087700" w:rsidRPr="00736A6D">
        <w:rPr>
          <w:rFonts w:ascii="Times New Roman" w:hAnsi="Times New Roman"/>
          <w:b/>
          <w:sz w:val="28"/>
          <w:szCs w:val="28"/>
        </w:rPr>
        <w:t>Домбровская</w:t>
      </w:r>
      <w:r w:rsidRPr="00736A6D">
        <w:rPr>
          <w:rFonts w:ascii="Times New Roman" w:hAnsi="Times New Roman"/>
          <w:b/>
          <w:sz w:val="28"/>
          <w:szCs w:val="28"/>
        </w:rPr>
        <w:t xml:space="preserve"> </w:t>
      </w:r>
    </w:p>
    <w:p w14:paraId="0DE55018" w14:textId="77777777" w:rsidR="008D0885" w:rsidRPr="00736A6D" w:rsidRDefault="008D0885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6112EC" w14:textId="501FA9BF" w:rsidR="008D0885" w:rsidRPr="00736A6D" w:rsidRDefault="00180B40" w:rsidP="008D0885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6A6D">
        <w:rPr>
          <w:rFonts w:ascii="Times New Roman" w:hAnsi="Times New Roman"/>
          <w:b/>
          <w:sz w:val="28"/>
          <w:szCs w:val="28"/>
          <w:lang w:eastAsia="ru-RU"/>
        </w:rPr>
        <w:t>Цифровые методы публичной экспертизы государственных решений</w:t>
      </w:r>
    </w:p>
    <w:p w14:paraId="52CD0D59" w14:textId="77777777" w:rsidR="008D0885" w:rsidRPr="00736A6D" w:rsidRDefault="008D0885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6DA7C22" w14:textId="5937F55E" w:rsidR="00656B16" w:rsidRPr="00736A6D" w:rsidRDefault="00656B16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6A6D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56D8DEB8" w14:textId="77777777" w:rsidR="00656B16" w:rsidRPr="00736A6D" w:rsidRDefault="00656B16" w:rsidP="00656B16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736A6D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736A6D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14:paraId="3BD0E99C" w14:textId="69BFDF33" w:rsidR="005C7A50" w:rsidRPr="00736A6D" w:rsidRDefault="00656B16" w:rsidP="008D088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ヒラギノ角ゴ Pro W3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 xml:space="preserve">  41.04.04 </w:t>
      </w:r>
      <w:r w:rsidRPr="00736A6D">
        <w:rPr>
          <w:rFonts w:ascii="Times New Roman" w:hAnsi="Times New Roman"/>
          <w:sz w:val="28"/>
          <w:szCs w:val="28"/>
          <w:lang w:eastAsia="ru-RU"/>
        </w:rPr>
        <w:t xml:space="preserve">Политология, </w:t>
      </w:r>
      <w:r w:rsidR="00180B40" w:rsidRPr="00736A6D">
        <w:rPr>
          <w:rFonts w:ascii="Times New Roman" w:hAnsi="Times New Roman"/>
          <w:sz w:val="28"/>
          <w:szCs w:val="28"/>
          <w:lang w:eastAsia="ru-RU"/>
        </w:rPr>
        <w:t xml:space="preserve">направленность программы магистратуры "PR и GR технологии в политике и бизнесе/PR </w:t>
      </w:r>
      <w:proofErr w:type="spellStart"/>
      <w:r w:rsidR="00180B40" w:rsidRPr="00736A6D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="00180B40" w:rsidRPr="00736A6D">
        <w:rPr>
          <w:rFonts w:ascii="Times New Roman" w:hAnsi="Times New Roman"/>
          <w:sz w:val="28"/>
          <w:szCs w:val="28"/>
          <w:lang w:eastAsia="ru-RU"/>
        </w:rPr>
        <w:t xml:space="preserve"> GR </w:t>
      </w:r>
      <w:proofErr w:type="spellStart"/>
      <w:r w:rsidR="00180B40" w:rsidRPr="00736A6D">
        <w:rPr>
          <w:rFonts w:ascii="Times New Roman" w:hAnsi="Times New Roman"/>
          <w:sz w:val="28"/>
          <w:szCs w:val="28"/>
          <w:lang w:eastAsia="ru-RU"/>
        </w:rPr>
        <w:t>technologies</w:t>
      </w:r>
      <w:proofErr w:type="spellEnd"/>
      <w:r w:rsidR="00180B40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80B40" w:rsidRPr="00736A6D">
        <w:rPr>
          <w:rFonts w:ascii="Times New Roman" w:hAnsi="Times New Roman"/>
          <w:sz w:val="28"/>
          <w:szCs w:val="28"/>
          <w:lang w:eastAsia="ru-RU"/>
        </w:rPr>
        <w:t>in</w:t>
      </w:r>
      <w:proofErr w:type="spellEnd"/>
      <w:r w:rsidR="00180B40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80B40" w:rsidRPr="00736A6D">
        <w:rPr>
          <w:rFonts w:ascii="Times New Roman" w:hAnsi="Times New Roman"/>
          <w:sz w:val="28"/>
          <w:szCs w:val="28"/>
          <w:lang w:eastAsia="ru-RU"/>
        </w:rPr>
        <w:t>policy</w:t>
      </w:r>
      <w:proofErr w:type="spellEnd"/>
      <w:r w:rsidR="00180B40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80B40" w:rsidRPr="00736A6D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="00180B40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80B40" w:rsidRPr="00736A6D">
        <w:rPr>
          <w:rFonts w:ascii="Times New Roman" w:hAnsi="Times New Roman"/>
          <w:sz w:val="28"/>
          <w:szCs w:val="28"/>
          <w:lang w:eastAsia="ru-RU"/>
        </w:rPr>
        <w:t>business</w:t>
      </w:r>
      <w:proofErr w:type="spellEnd"/>
      <w:r w:rsidR="00180B40" w:rsidRPr="00736A6D">
        <w:rPr>
          <w:rFonts w:ascii="Times New Roman" w:hAnsi="Times New Roman"/>
          <w:sz w:val="28"/>
          <w:szCs w:val="28"/>
          <w:lang w:eastAsia="ru-RU"/>
        </w:rPr>
        <w:t xml:space="preserve"> "</w:t>
      </w:r>
      <w:r w:rsidRPr="00736A6D">
        <w:rPr>
          <w:rFonts w:ascii="Times New Roman" w:eastAsia="ヒラギノ角ゴ Pro W3" w:hAnsi="Times New Roman"/>
          <w:sz w:val="28"/>
          <w:szCs w:val="28"/>
        </w:rPr>
        <w:t>.</w:t>
      </w:r>
    </w:p>
    <w:p w14:paraId="0FEF3B0C" w14:textId="33BF513F" w:rsidR="005C7A50" w:rsidRPr="00736A6D" w:rsidRDefault="005C7A50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4D9CBADF" w14:textId="10B9E6D0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46D87F52" w14:textId="7A994ABF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65D5790C" w14:textId="49919E58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72747FC4" w14:textId="7A566E52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60D34430" w14:textId="23EBBDC8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25DC5B0E" w14:textId="119DE0CF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70C62BEE" w14:textId="7D903548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2058F3AF" w14:textId="0F89430A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1FDD8E88" w14:textId="11B1BE37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6ADB1068" w14:textId="71114A1C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3F54F667" w14:textId="77777777" w:rsidR="001209B4" w:rsidRPr="00736A6D" w:rsidRDefault="001209B4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14:paraId="2A3FBC7C" w14:textId="2C62A0F2" w:rsidR="00D04180" w:rsidRPr="00736A6D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Москва</w:t>
      </w:r>
      <w:r w:rsidR="006B5819" w:rsidRPr="00736A6D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2F0DBE" w:rsidRPr="00736A6D">
        <w:rPr>
          <w:rFonts w:ascii="Times New Roman" w:hAnsi="Times New Roman"/>
          <w:b/>
          <w:caps/>
          <w:sz w:val="28"/>
          <w:szCs w:val="28"/>
        </w:rPr>
        <w:t>2</w:t>
      </w:r>
    </w:p>
    <w:p w14:paraId="5EC5251A" w14:textId="77777777" w:rsidR="00D12BA9" w:rsidRPr="00736A6D" w:rsidRDefault="00D12BA9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F7FFC85" w14:textId="77777777" w:rsidR="00D04180" w:rsidRPr="00736A6D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bookmarkStart w:id="1" w:name="_Toc438658218"/>
      <w:bookmarkStart w:id="2" w:name="_Toc438735522"/>
      <w:r w:rsidRPr="00736A6D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736A6D" w:rsidRPr="00736A6D" w14:paraId="3A0E56D7" w14:textId="77777777" w:rsidTr="00BB04F1">
        <w:tc>
          <w:tcPr>
            <w:tcW w:w="8730" w:type="dxa"/>
          </w:tcPr>
          <w:p w14:paraId="5C074FA9" w14:textId="77777777" w:rsidR="00D04180" w:rsidRPr="00736A6D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1F87DBF7" w14:textId="5126370A" w:rsidR="00D04180" w:rsidRPr="00736A6D" w:rsidRDefault="00D12BA9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736A6D" w:rsidRPr="00736A6D" w14:paraId="5CD5B6E2" w14:textId="77777777" w:rsidTr="00BB04F1">
        <w:tc>
          <w:tcPr>
            <w:tcW w:w="8730" w:type="dxa"/>
          </w:tcPr>
          <w:p w14:paraId="53265437" w14:textId="77777777" w:rsidR="00032C69" w:rsidRPr="00736A6D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736A6D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</w:t>
            </w:r>
            <w:r w:rsidRPr="00736A6D">
              <w:rPr>
                <w:b/>
                <w:sz w:val="28"/>
                <w:szCs w:val="28"/>
              </w:rPr>
              <w:t xml:space="preserve"> </w:t>
            </w:r>
            <w:r w:rsidRPr="00736A6D">
              <w:rPr>
                <w:rFonts w:ascii="Times New Roman" w:hAnsi="Times New Roman"/>
                <w:sz w:val="28"/>
                <w:szCs w:val="28"/>
              </w:rPr>
              <w:t xml:space="preserve">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14:paraId="0079A138" w14:textId="77777777" w:rsidR="00032C69" w:rsidRPr="00736A6D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52A8FA6" w14:textId="05D446E5" w:rsidR="00032C69" w:rsidRPr="00736A6D" w:rsidRDefault="00D12BA9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736A6D" w:rsidRPr="00736A6D" w14:paraId="1BF388F5" w14:textId="77777777" w:rsidTr="00BB04F1">
        <w:tc>
          <w:tcPr>
            <w:tcW w:w="8730" w:type="dxa"/>
          </w:tcPr>
          <w:p w14:paraId="0DD5F0C5" w14:textId="77777777" w:rsidR="00032C69" w:rsidRPr="00736A6D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638261EC" w14:textId="793D7209" w:rsidR="00032C69" w:rsidRPr="00736A6D" w:rsidRDefault="00D12BA9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736A6D" w:rsidRPr="00736A6D" w14:paraId="02EBEBA7" w14:textId="77777777" w:rsidTr="00BB04F1">
        <w:tc>
          <w:tcPr>
            <w:tcW w:w="8730" w:type="dxa"/>
          </w:tcPr>
          <w:p w14:paraId="68D9D9E5" w14:textId="77777777" w:rsidR="00032C69" w:rsidRPr="00736A6D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736A6D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736A6D">
              <w:rPr>
                <w:b/>
                <w:bCs/>
                <w:sz w:val="28"/>
                <w:szCs w:val="28"/>
              </w:rPr>
              <w:t xml:space="preserve"> </w:t>
            </w: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14:paraId="08891D8E" w14:textId="77777777" w:rsidR="00032C69" w:rsidRPr="00736A6D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F3F91A1" w14:textId="77777777" w:rsidR="00032C69" w:rsidRPr="00736A6D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4C27414" w14:textId="29E02E24" w:rsidR="00032C69" w:rsidRPr="00736A6D" w:rsidRDefault="00D12BA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736A6D" w:rsidRPr="00736A6D" w14:paraId="242CFA25" w14:textId="77777777" w:rsidTr="00BB04F1">
        <w:tc>
          <w:tcPr>
            <w:tcW w:w="8730" w:type="dxa"/>
          </w:tcPr>
          <w:p w14:paraId="2FBC049D" w14:textId="071F97F2" w:rsidR="00032C69" w:rsidRPr="00736A6D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736A6D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</w:t>
            </w:r>
            <w:r w:rsidR="00D12BA9" w:rsidRPr="00736A6D">
              <w:rPr>
                <w:rFonts w:ascii="Times New Roman" w:hAnsi="Times New Roman"/>
                <w:bCs/>
                <w:sz w:val="28"/>
                <w:szCs w:val="28"/>
              </w:rPr>
              <w:t xml:space="preserve">часах) </w:t>
            </w:r>
            <w:r w:rsidR="00D12BA9"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и</w:t>
            </w: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видов учебных занятий</w:t>
            </w:r>
          </w:p>
          <w:p w14:paraId="5B09D58D" w14:textId="77777777" w:rsidR="00032C69" w:rsidRPr="00736A6D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14:paraId="23525CE3" w14:textId="58B7274B" w:rsidR="00032C69" w:rsidRPr="00736A6D" w:rsidRDefault="00D12BA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  <w:p w14:paraId="29C24210" w14:textId="77777777" w:rsidR="00032C69" w:rsidRPr="00736A6D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C6D323C" w14:textId="03650308" w:rsidR="00032C69" w:rsidRPr="00736A6D" w:rsidRDefault="00D12BA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736A6D" w:rsidRPr="00736A6D" w14:paraId="67DF4794" w14:textId="77777777" w:rsidTr="00BB04F1">
        <w:tc>
          <w:tcPr>
            <w:tcW w:w="8730" w:type="dxa"/>
          </w:tcPr>
          <w:p w14:paraId="6C8528D1" w14:textId="77777777" w:rsidR="00032C69" w:rsidRPr="00736A6D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736A6D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4B7BCFCA" w14:textId="1BF283D8" w:rsidR="00032C69" w:rsidRPr="00736A6D" w:rsidRDefault="00D12BA9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736A6D" w:rsidRPr="00736A6D" w14:paraId="726CE1FE" w14:textId="77777777" w:rsidTr="00BB04F1">
        <w:tc>
          <w:tcPr>
            <w:tcW w:w="8730" w:type="dxa"/>
          </w:tcPr>
          <w:p w14:paraId="7BC9F8BD" w14:textId="77777777" w:rsidR="00032C69" w:rsidRPr="00736A6D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14:paraId="0E587428" w14:textId="289A22B2" w:rsidR="00032C69" w:rsidRPr="00736A6D" w:rsidRDefault="00D12BA9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736A6D" w:rsidRPr="00736A6D" w14:paraId="479D4327" w14:textId="77777777" w:rsidTr="00BB04F1">
        <w:tc>
          <w:tcPr>
            <w:tcW w:w="8730" w:type="dxa"/>
          </w:tcPr>
          <w:p w14:paraId="5626C7B5" w14:textId="77777777" w:rsidR="00032C69" w:rsidRPr="00736A6D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736A6D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736A6D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28C83D1A" w14:textId="77777777" w:rsidR="00032C69" w:rsidRPr="00736A6D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4DCD9D3" w14:textId="5FE06DA5" w:rsidR="00032C69" w:rsidRPr="00736A6D" w:rsidRDefault="00032C69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D12BA9"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736A6D" w:rsidRPr="00736A6D" w14:paraId="0DFD0B85" w14:textId="77777777" w:rsidTr="00BB04F1">
        <w:tc>
          <w:tcPr>
            <w:tcW w:w="8730" w:type="dxa"/>
          </w:tcPr>
          <w:p w14:paraId="7725FE4A" w14:textId="77777777" w:rsidR="00D04180" w:rsidRPr="00736A6D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736A6D">
              <w:rPr>
                <w:b/>
                <w:sz w:val="28"/>
                <w:szCs w:val="28"/>
              </w:rPr>
              <w:t xml:space="preserve"> </w:t>
            </w:r>
            <w:r w:rsidR="009E0BDF" w:rsidRPr="00736A6D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079955E5" w14:textId="77777777" w:rsidR="009E0BDF" w:rsidRPr="00736A6D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080F328" w14:textId="5B792AF7" w:rsidR="00D04180" w:rsidRPr="00736A6D" w:rsidRDefault="00D04180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D12BA9"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736A6D" w:rsidRPr="00736A6D" w14:paraId="0A7B337A" w14:textId="77777777" w:rsidTr="00BB04F1">
        <w:tc>
          <w:tcPr>
            <w:tcW w:w="8730" w:type="dxa"/>
          </w:tcPr>
          <w:p w14:paraId="3FAF9375" w14:textId="77777777" w:rsidR="00D04180" w:rsidRPr="00736A6D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736A6D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4DB8B470" w14:textId="77777777" w:rsidR="009E0BDF" w:rsidRPr="00736A6D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1EF0AB9" w14:textId="031D2895" w:rsidR="00D04180" w:rsidRPr="00736A6D" w:rsidRDefault="002C64DB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D12BA9"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736A6D" w:rsidRPr="00736A6D" w14:paraId="7D90C6BE" w14:textId="77777777" w:rsidTr="00BB04F1">
        <w:tc>
          <w:tcPr>
            <w:tcW w:w="8730" w:type="dxa"/>
          </w:tcPr>
          <w:p w14:paraId="337281C0" w14:textId="77777777" w:rsidR="00D04180" w:rsidRPr="00736A6D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4AE85F97" w14:textId="77777777" w:rsidR="009E0BDF" w:rsidRPr="00736A6D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FA81093" w14:textId="77714037" w:rsidR="00D04180" w:rsidRPr="00736A6D" w:rsidRDefault="002C64DB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D12BA9"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736A6D" w:rsidRPr="00736A6D" w14:paraId="4E1CD11B" w14:textId="77777777" w:rsidTr="00BB04F1">
        <w:tc>
          <w:tcPr>
            <w:tcW w:w="8730" w:type="dxa"/>
          </w:tcPr>
          <w:p w14:paraId="36256414" w14:textId="77777777" w:rsidR="00D04180" w:rsidRPr="00736A6D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537D333F" w14:textId="77777777" w:rsidR="0065659B" w:rsidRPr="00736A6D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523EBE1" w14:textId="373428B0" w:rsidR="00D04180" w:rsidRPr="00736A6D" w:rsidRDefault="00D12BA9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16</w:t>
            </w:r>
          </w:p>
        </w:tc>
      </w:tr>
      <w:tr w:rsidR="00736A6D" w:rsidRPr="00736A6D" w14:paraId="675EEC8C" w14:textId="77777777" w:rsidTr="00BB04F1">
        <w:tc>
          <w:tcPr>
            <w:tcW w:w="8730" w:type="dxa"/>
          </w:tcPr>
          <w:p w14:paraId="428EE5C1" w14:textId="77777777" w:rsidR="00D04180" w:rsidRPr="00736A6D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7F10FAFF" w14:textId="77777777" w:rsidR="0065659B" w:rsidRPr="00736A6D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979F954" w14:textId="78CC54DF" w:rsidR="00D04180" w:rsidRPr="00736A6D" w:rsidRDefault="00D12BA9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18</w:t>
            </w:r>
          </w:p>
        </w:tc>
      </w:tr>
      <w:tr w:rsidR="00736A6D" w:rsidRPr="00736A6D" w14:paraId="08D5E1D9" w14:textId="77777777" w:rsidTr="00BB04F1">
        <w:tc>
          <w:tcPr>
            <w:tcW w:w="8730" w:type="dxa"/>
          </w:tcPr>
          <w:p w14:paraId="3FA59951" w14:textId="77777777" w:rsidR="00D04180" w:rsidRPr="00736A6D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4EF785D3" w14:textId="700722B5" w:rsidR="00D04180" w:rsidRPr="00736A6D" w:rsidRDefault="00D12BA9" w:rsidP="0042691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19</w:t>
            </w:r>
          </w:p>
        </w:tc>
      </w:tr>
      <w:tr w:rsidR="00736A6D" w:rsidRPr="00736A6D" w14:paraId="03E0EB7E" w14:textId="77777777" w:rsidTr="00BB04F1">
        <w:tc>
          <w:tcPr>
            <w:tcW w:w="8730" w:type="dxa"/>
          </w:tcPr>
          <w:p w14:paraId="1045EE6B" w14:textId="77777777" w:rsidR="00D04180" w:rsidRPr="00736A6D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65D83544" w14:textId="77777777" w:rsidR="0065659B" w:rsidRPr="00736A6D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32806CF6" w14:textId="00D10EB2" w:rsidR="00D04180" w:rsidRPr="00736A6D" w:rsidRDefault="00D12BA9" w:rsidP="00AC358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AC358A"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736A6D" w:rsidRPr="00736A6D" w14:paraId="1B3E88F7" w14:textId="77777777" w:rsidTr="00BB04F1">
        <w:tc>
          <w:tcPr>
            <w:tcW w:w="8730" w:type="dxa"/>
          </w:tcPr>
          <w:p w14:paraId="66B6F73F" w14:textId="77777777" w:rsidR="00D04180" w:rsidRPr="00736A6D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143807C0" w14:textId="77777777" w:rsidR="0065659B" w:rsidRPr="00736A6D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48E1EC0" w14:textId="1F2A473D" w:rsidR="00D04180" w:rsidRPr="00736A6D" w:rsidRDefault="00D12BA9" w:rsidP="00AC358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36A6D">
              <w:rPr>
                <w:rFonts w:ascii="Times New Roman" w:hAnsi="Times New Roman"/>
                <w:sz w:val="28"/>
                <w:szCs w:val="28"/>
                <w:lang w:eastAsia="ar-SA"/>
              </w:rPr>
              <w:t>21</w:t>
            </w:r>
          </w:p>
        </w:tc>
      </w:tr>
    </w:tbl>
    <w:p w14:paraId="49191DB5" w14:textId="77777777" w:rsidR="00B20FB3" w:rsidRPr="00736A6D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36A6D">
        <w:rPr>
          <w:rFonts w:ascii="Times New Roman" w:hAnsi="Times New Roman"/>
          <w:b/>
          <w:bCs/>
          <w:sz w:val="26"/>
          <w:szCs w:val="26"/>
        </w:rPr>
        <w:br w:type="page"/>
      </w:r>
      <w:r w:rsidRPr="00736A6D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736A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3958883" w14:textId="2F03F725" w:rsidR="00B952F3" w:rsidRPr="00736A6D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bCs/>
          <w:kern w:val="32"/>
          <w:sz w:val="28"/>
          <w:szCs w:val="28"/>
        </w:rPr>
        <w:tab/>
      </w:r>
      <w:r w:rsidR="00D04180" w:rsidRPr="00736A6D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B952F3" w:rsidRPr="00736A6D">
        <w:rPr>
          <w:rFonts w:ascii="Times New Roman" w:hAnsi="Times New Roman"/>
          <w:sz w:val="28"/>
          <w:szCs w:val="28"/>
        </w:rPr>
        <w:t xml:space="preserve"> «</w:t>
      </w:r>
      <w:r w:rsidR="007D28A2" w:rsidRPr="00736A6D">
        <w:rPr>
          <w:rFonts w:ascii="Times New Roman" w:hAnsi="Times New Roman"/>
          <w:sz w:val="28"/>
          <w:szCs w:val="28"/>
          <w:lang w:eastAsia="ru-RU"/>
        </w:rPr>
        <w:t>Цифровые методы публичной экспертизы государственных решений</w:t>
      </w:r>
      <w:r w:rsidR="0091252E" w:rsidRPr="00736A6D">
        <w:rPr>
          <w:rFonts w:ascii="Times New Roman" w:hAnsi="Times New Roman"/>
          <w:sz w:val="28"/>
          <w:szCs w:val="28"/>
        </w:rPr>
        <w:t>».</w:t>
      </w:r>
    </w:p>
    <w:p w14:paraId="7AA2E8AC" w14:textId="77777777" w:rsidR="005E4BAB" w:rsidRPr="00736A6D" w:rsidRDefault="005E4BAB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6C4FB94" w14:textId="77777777" w:rsidR="005E4BAB" w:rsidRPr="00736A6D" w:rsidRDefault="005E4BAB" w:rsidP="005E4BAB">
      <w:pPr>
        <w:spacing w:line="276" w:lineRule="auto"/>
        <w:ind w:firstLine="708"/>
        <w:outlineLvl w:val="0"/>
        <w:rPr>
          <w:rFonts w:ascii="Times New Roman" w:hAnsi="Times New Roman"/>
          <w:b/>
          <w:sz w:val="28"/>
          <w:szCs w:val="28"/>
        </w:rPr>
      </w:pPr>
    </w:p>
    <w:p w14:paraId="5DF44896" w14:textId="77777777" w:rsidR="00B952F3" w:rsidRPr="00736A6D" w:rsidRDefault="00B952F3" w:rsidP="00B952F3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736A6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Pr="00736A6D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f4"/>
        <w:tblW w:w="1046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948"/>
        <w:gridCol w:w="3827"/>
      </w:tblGrid>
      <w:tr w:rsidR="00736A6D" w:rsidRPr="00736A6D" w14:paraId="770B79EF" w14:textId="77777777" w:rsidTr="0054053A">
        <w:tc>
          <w:tcPr>
            <w:tcW w:w="1135" w:type="dxa"/>
          </w:tcPr>
          <w:p w14:paraId="7F918AF0" w14:textId="77777777" w:rsidR="003852AE" w:rsidRPr="00736A6D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14:paraId="0D8C2156" w14:textId="77777777" w:rsidR="003852AE" w:rsidRPr="00736A6D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8" w:type="dxa"/>
          </w:tcPr>
          <w:p w14:paraId="53E7955E" w14:textId="3C757402" w:rsidR="003852AE" w:rsidRPr="00736A6D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765A08AB" w14:textId="1E71E274" w:rsidR="003852AE" w:rsidRPr="00736A6D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36A6D" w:rsidRPr="00736A6D" w14:paraId="7956F135" w14:textId="77777777" w:rsidTr="0054053A">
        <w:tc>
          <w:tcPr>
            <w:tcW w:w="1135" w:type="dxa"/>
          </w:tcPr>
          <w:p w14:paraId="34EC6F49" w14:textId="77777777" w:rsidR="00B952F3" w:rsidRPr="00736A6D" w:rsidRDefault="00ED7B0A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ПКН-3</w:t>
            </w:r>
          </w:p>
        </w:tc>
        <w:tc>
          <w:tcPr>
            <w:tcW w:w="2551" w:type="dxa"/>
          </w:tcPr>
          <w:p w14:paraId="6D7602C2" w14:textId="77777777" w:rsidR="00B952F3" w:rsidRPr="00736A6D" w:rsidRDefault="00B952F3" w:rsidP="00ED7B0A">
            <w:pPr>
              <w:pStyle w:val="a4"/>
              <w:spacing w:before="0" w:beforeAutospacing="0" w:after="0" w:afterAutospacing="0"/>
              <w:ind w:firstLine="466"/>
              <w:jc w:val="both"/>
            </w:pPr>
            <w:r w:rsidRPr="00736A6D">
              <w:rPr>
                <w:shd w:val="clear" w:color="auto" w:fill="FFFFFF"/>
                <w:lang w:eastAsia="en-US"/>
              </w:rPr>
              <w:t xml:space="preserve">Способность </w:t>
            </w:r>
            <w:r w:rsidR="00ED7B0A" w:rsidRPr="00736A6D">
              <w:rPr>
                <w:shd w:val="clear" w:color="auto" w:fill="FFFFFF"/>
                <w:lang w:eastAsia="en-US"/>
              </w:rPr>
              <w:t>оценивать, моделировать и прогнозировать глобальные, макрорегиональные, национально-государственные, региональные и локальные политико-культурные, социально-экономические и общественно-политические процессы на основе применения методов теоретического и эмпирического исследования, прикладного анализа и экспертной оценки разноуровневых проектов и управленческих стратегий в политической сфере</w:t>
            </w:r>
          </w:p>
        </w:tc>
        <w:tc>
          <w:tcPr>
            <w:tcW w:w="2948" w:type="dxa"/>
          </w:tcPr>
          <w:p w14:paraId="6354B201" w14:textId="77777777" w:rsidR="00E94750" w:rsidRPr="00736A6D" w:rsidRDefault="00E94750" w:rsidP="00E94750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1.Оценивает, моделирует и прогнозирует разноуровневые политико-культурные, социально-экономические и общественно-политические процессы на основе применения методик политического анализа и прогнозирования.</w:t>
            </w:r>
          </w:p>
          <w:p w14:paraId="433DAEFF" w14:textId="77777777" w:rsidR="00E94750" w:rsidRPr="00736A6D" w:rsidRDefault="00E94750" w:rsidP="00E94750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2. Участвует в подготовке и экспертизе разноуровневых проектов на основе применения методов теоретического и эмпирического исследования и прикладного анализа.</w:t>
            </w:r>
          </w:p>
        </w:tc>
        <w:tc>
          <w:tcPr>
            <w:tcW w:w="3827" w:type="dxa"/>
          </w:tcPr>
          <w:p w14:paraId="306F5649" w14:textId="77777777" w:rsidR="00B952F3" w:rsidRPr="00736A6D" w:rsidRDefault="00747F06" w:rsidP="006B5819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736A6D">
              <w:t>1.</w:t>
            </w:r>
            <w:r w:rsidR="00B952F3" w:rsidRPr="00736A6D">
              <w:t>Знать: различные концепции, подходы к исследованию политической действительности.</w:t>
            </w:r>
          </w:p>
          <w:p w14:paraId="3A4E0CB4" w14:textId="77777777" w:rsidR="00B952F3" w:rsidRPr="00736A6D" w:rsidRDefault="00B952F3" w:rsidP="006B5819">
            <w:pPr>
              <w:pStyle w:val="a4"/>
              <w:spacing w:before="0" w:beforeAutospacing="0" w:after="0" w:afterAutospacing="0"/>
              <w:ind w:firstLine="360"/>
              <w:jc w:val="both"/>
            </w:pPr>
            <w:r w:rsidRPr="00736A6D">
              <w:t>Уметь:</w:t>
            </w:r>
            <w:r w:rsidR="00606A7F" w:rsidRPr="00736A6D">
              <w:t xml:space="preserve"> применить различные концепции, подходы к исследованию политической действительности в прикладном анализе</w:t>
            </w:r>
            <w:r w:rsidRPr="00736A6D">
              <w:t>.</w:t>
            </w:r>
          </w:p>
          <w:p w14:paraId="5F4A3B97" w14:textId="77777777" w:rsidR="00B952F3" w:rsidRPr="00736A6D" w:rsidRDefault="00747F06" w:rsidP="00747F06">
            <w:pPr>
              <w:pStyle w:val="a4"/>
              <w:spacing w:before="0" w:beforeAutospacing="0" w:after="0" w:afterAutospacing="0"/>
              <w:ind w:firstLine="360"/>
              <w:jc w:val="both"/>
            </w:pPr>
            <w:r w:rsidRPr="00736A6D">
              <w:t>2.</w:t>
            </w:r>
            <w:r w:rsidR="00606A7F" w:rsidRPr="00736A6D">
              <w:t>Знать: сущность политического анализа.</w:t>
            </w:r>
          </w:p>
          <w:p w14:paraId="3DDD06C4" w14:textId="77777777" w:rsidR="00606A7F" w:rsidRPr="00736A6D" w:rsidRDefault="00606A7F" w:rsidP="004C6879">
            <w:pPr>
              <w:pStyle w:val="a4"/>
              <w:spacing w:before="0" w:beforeAutospacing="0" w:after="0" w:afterAutospacing="0"/>
              <w:ind w:left="34" w:firstLine="326"/>
              <w:jc w:val="both"/>
            </w:pPr>
            <w:r w:rsidRPr="00736A6D">
              <w:rPr>
                <w:rFonts w:eastAsia="HiddenHorzOCR"/>
              </w:rPr>
              <w:t>Уметь</w:t>
            </w:r>
            <w:r w:rsidRPr="00736A6D">
              <w:rPr>
                <w:rFonts w:eastAsia="HiddenHorzOCR"/>
                <w:b/>
              </w:rPr>
              <w:t>:</w:t>
            </w:r>
            <w:r w:rsidRPr="00736A6D">
              <w:rPr>
                <w:rFonts w:eastAsia="HiddenHorzOCR"/>
              </w:rPr>
              <w:t xml:space="preserve"> использовать полученные знания при анализе политических явлений и процессов.</w:t>
            </w:r>
          </w:p>
          <w:p w14:paraId="63597128" w14:textId="77777777" w:rsidR="005B2F9F" w:rsidRPr="00736A6D" w:rsidRDefault="005B2F9F" w:rsidP="00747F06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736A6D" w:rsidRPr="00736A6D" w14:paraId="734C2C00" w14:textId="77777777" w:rsidTr="0054053A">
        <w:trPr>
          <w:trHeight w:val="2463"/>
        </w:trPr>
        <w:tc>
          <w:tcPr>
            <w:tcW w:w="1135" w:type="dxa"/>
          </w:tcPr>
          <w:p w14:paraId="2DF4CEDF" w14:textId="77777777" w:rsidR="00E50384" w:rsidRPr="00736A6D" w:rsidRDefault="00E50384" w:rsidP="005B2F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2551" w:type="dxa"/>
          </w:tcPr>
          <w:p w14:paraId="23B102E0" w14:textId="51235A5B" w:rsidR="00E50384" w:rsidRPr="00736A6D" w:rsidRDefault="00E50384" w:rsidP="00C168A2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предложения и рекомендации для проведения прикладных исследований и консалтинга различных </w:t>
            </w:r>
            <w:proofErr w:type="spellStart"/>
            <w:r w:rsidRPr="00736A6D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736A6D">
              <w:rPr>
                <w:rFonts w:ascii="Times New Roman" w:hAnsi="Times New Roman"/>
                <w:sz w:val="24"/>
                <w:szCs w:val="24"/>
              </w:rPr>
              <w:t xml:space="preserve"> политического рынка: органов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государственной власти, бизнеса, некоммерческих организаций, демонстрируя актуальное знание отраслевых направлений </w:t>
            </w:r>
            <w:r w:rsidR="003C1554" w:rsidRPr="00736A6D">
              <w:rPr>
                <w:rFonts w:ascii="Times New Roman" w:hAnsi="Times New Roman"/>
                <w:sz w:val="24"/>
                <w:szCs w:val="24"/>
              </w:rPr>
              <w:t xml:space="preserve">государственной политики </w:t>
            </w:r>
          </w:p>
        </w:tc>
        <w:tc>
          <w:tcPr>
            <w:tcW w:w="2948" w:type="dxa"/>
          </w:tcPr>
          <w:p w14:paraId="58C81840" w14:textId="77777777" w:rsidR="00E50384" w:rsidRPr="00736A6D" w:rsidRDefault="00E50384" w:rsidP="00C168A2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0F573707" w14:textId="77777777" w:rsidR="00E50384" w:rsidRPr="00736A6D" w:rsidRDefault="00E50384" w:rsidP="00C168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2.Разрабатывает консалтинговые проекты для органов государственной власти, некоммерческих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3827" w:type="dxa"/>
          </w:tcPr>
          <w:p w14:paraId="1FE6D0FA" w14:textId="77777777" w:rsidR="00E124FA" w:rsidRPr="00736A6D" w:rsidRDefault="00E124FA" w:rsidP="00E124FA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1. Знать: принципы разработки исследовательских проектов для органов государственной власти, некоммерческих организаций, бизнеса.</w:t>
            </w:r>
          </w:p>
          <w:p w14:paraId="74EBBA98" w14:textId="77777777" w:rsidR="00E124FA" w:rsidRPr="00736A6D" w:rsidRDefault="00E124FA" w:rsidP="00E124FA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Уметь: разработать исследовательские проекты для органов государственной власти, некоммерческих организаций, бизнеса.</w:t>
            </w:r>
          </w:p>
          <w:p w14:paraId="126246C4" w14:textId="77777777" w:rsidR="00E124FA" w:rsidRPr="00736A6D" w:rsidRDefault="00E124FA" w:rsidP="00E124F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419642" w14:textId="77777777" w:rsidR="00E50384" w:rsidRPr="00736A6D" w:rsidRDefault="00E124FA" w:rsidP="0088131B">
            <w:pPr>
              <w:autoSpaceDE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2.Знать: </w:t>
            </w:r>
            <w:r w:rsidR="0088131B" w:rsidRPr="00736A6D">
              <w:rPr>
                <w:rFonts w:ascii="Times New Roman" w:hAnsi="Times New Roman"/>
                <w:sz w:val="24"/>
                <w:szCs w:val="24"/>
              </w:rPr>
              <w:t>принципы р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азраб</w:t>
            </w:r>
            <w:r w:rsidR="0088131B" w:rsidRPr="00736A6D">
              <w:rPr>
                <w:rFonts w:ascii="Times New Roman" w:hAnsi="Times New Roman"/>
                <w:sz w:val="24"/>
                <w:szCs w:val="24"/>
              </w:rPr>
              <w:t xml:space="preserve">отки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консалтинговы</w:t>
            </w:r>
            <w:r w:rsidR="0088131B" w:rsidRPr="00736A6D">
              <w:rPr>
                <w:rFonts w:ascii="Times New Roman" w:hAnsi="Times New Roman"/>
                <w:sz w:val="24"/>
                <w:szCs w:val="24"/>
              </w:rPr>
              <w:t>х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88131B" w:rsidRPr="00736A6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  <w:p w14:paraId="722E3FA2" w14:textId="77777777" w:rsidR="0088131B" w:rsidRPr="00736A6D" w:rsidRDefault="0088131B" w:rsidP="0088131B">
            <w:pPr>
              <w:autoSpaceDE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Уметь: разработать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</w:t>
            </w:r>
          </w:p>
        </w:tc>
      </w:tr>
    </w:tbl>
    <w:p w14:paraId="4C40E978" w14:textId="77777777" w:rsidR="00E72981" w:rsidRPr="00736A6D" w:rsidRDefault="00CC1E4B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ab/>
      </w:r>
    </w:p>
    <w:p w14:paraId="714988F7" w14:textId="77777777" w:rsidR="009E0BDF" w:rsidRPr="00736A6D" w:rsidRDefault="009E0BDF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D186CE9" w14:textId="77777777" w:rsidR="00D04180" w:rsidRPr="00736A6D" w:rsidRDefault="001C6E66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3" w:name="_Toc438658220"/>
      <w:bookmarkStart w:id="4" w:name="_Toc438735524"/>
      <w:r w:rsidR="009E0BDF" w:rsidRPr="00736A6D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736A6D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1D16DFD1" w14:textId="4010C8B3" w:rsidR="000D0412" w:rsidRPr="00736A6D" w:rsidRDefault="003852AE" w:rsidP="001209B4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eastAsia="ヒラギノ角ゴ Pro W3" w:hAnsi="Times New Roman"/>
          <w:sz w:val="28"/>
          <w:szCs w:val="28"/>
        </w:rPr>
      </w:pPr>
      <w:bookmarkStart w:id="5" w:name="_Toc438658221"/>
      <w:bookmarkStart w:id="6" w:name="_Toc438735525"/>
      <w:r w:rsidRPr="00736A6D">
        <w:rPr>
          <w:rFonts w:ascii="Times New Roman" w:hAnsi="Times New Roman"/>
          <w:sz w:val="28"/>
          <w:szCs w:val="28"/>
        </w:rPr>
        <w:t xml:space="preserve">Дисциплина </w:t>
      </w:r>
      <w:r w:rsidRPr="00736A6D">
        <w:rPr>
          <w:rFonts w:ascii="Times New Roman" w:hAnsi="Times New Roman"/>
          <w:bCs/>
          <w:kern w:val="32"/>
          <w:sz w:val="28"/>
          <w:szCs w:val="28"/>
        </w:rPr>
        <w:t>«</w:t>
      </w:r>
      <w:r w:rsidR="007D28A2" w:rsidRPr="00736A6D">
        <w:rPr>
          <w:rFonts w:ascii="Times New Roman" w:hAnsi="Times New Roman"/>
          <w:sz w:val="28"/>
          <w:szCs w:val="28"/>
          <w:lang w:eastAsia="ru-RU"/>
        </w:rPr>
        <w:t>Цифровые методы публичной экспертизы государственных решений</w:t>
      </w:r>
      <w:r w:rsidR="000D0412" w:rsidRPr="00736A6D">
        <w:rPr>
          <w:rFonts w:ascii="Times New Roman" w:hAnsi="Times New Roman"/>
          <w:sz w:val="28"/>
          <w:szCs w:val="28"/>
        </w:rPr>
        <w:t xml:space="preserve">» </w:t>
      </w:r>
      <w:bookmarkStart w:id="7" w:name="_Hlk104996511"/>
      <w:r w:rsidR="000D0412" w:rsidRPr="00736A6D">
        <w:rPr>
          <w:rFonts w:ascii="Times New Roman" w:hAnsi="Times New Roman"/>
          <w:bCs/>
          <w:sz w:val="28"/>
          <w:szCs w:val="28"/>
          <w:lang w:eastAsia="ru-RU"/>
        </w:rPr>
        <w:t xml:space="preserve">относится к </w:t>
      </w:r>
      <w:r w:rsidR="000D0412" w:rsidRPr="00736A6D">
        <w:rPr>
          <w:rFonts w:ascii="Times New Roman" w:hAnsi="Times New Roman"/>
          <w:sz w:val="28"/>
          <w:szCs w:val="28"/>
          <w:shd w:val="clear" w:color="auto" w:fill="FFFFFF"/>
        </w:rPr>
        <w:t xml:space="preserve">модулю </w:t>
      </w:r>
      <w:r w:rsidR="007D28A2" w:rsidRPr="00736A6D">
        <w:rPr>
          <w:rFonts w:ascii="Times New Roman" w:hAnsi="Times New Roman"/>
          <w:sz w:val="28"/>
          <w:szCs w:val="28"/>
          <w:shd w:val="clear" w:color="auto" w:fill="FFFFFF"/>
        </w:rPr>
        <w:t>дисциплин по выбору</w:t>
      </w:r>
      <w:r w:rsidR="003C1554" w:rsidRPr="00736A6D">
        <w:rPr>
          <w:rFonts w:ascii="Times New Roman" w:hAnsi="Times New Roman"/>
          <w:sz w:val="28"/>
          <w:szCs w:val="28"/>
          <w:shd w:val="clear" w:color="auto" w:fill="FFFFFF"/>
        </w:rPr>
        <w:t>, углубляющих освоение программы магистратуры</w:t>
      </w:r>
      <w:r w:rsidR="000D0412" w:rsidRPr="00736A6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209B4" w:rsidRPr="00736A6D">
        <w:rPr>
          <w:rFonts w:ascii="Times New Roman" w:hAnsi="Times New Roman"/>
          <w:sz w:val="28"/>
          <w:szCs w:val="28"/>
          <w:lang w:eastAsia="ru-RU"/>
        </w:rPr>
        <w:t xml:space="preserve">"PR и GR технологии в политике и бизнесе/PR </w:t>
      </w:r>
      <w:proofErr w:type="spellStart"/>
      <w:r w:rsidR="001209B4" w:rsidRPr="00736A6D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="001209B4" w:rsidRPr="00736A6D">
        <w:rPr>
          <w:rFonts w:ascii="Times New Roman" w:hAnsi="Times New Roman"/>
          <w:sz w:val="28"/>
          <w:szCs w:val="28"/>
          <w:lang w:eastAsia="ru-RU"/>
        </w:rPr>
        <w:t xml:space="preserve"> GR </w:t>
      </w:r>
      <w:proofErr w:type="spellStart"/>
      <w:r w:rsidR="001209B4" w:rsidRPr="00736A6D">
        <w:rPr>
          <w:rFonts w:ascii="Times New Roman" w:hAnsi="Times New Roman"/>
          <w:sz w:val="28"/>
          <w:szCs w:val="28"/>
          <w:lang w:eastAsia="ru-RU"/>
        </w:rPr>
        <w:t>technologies</w:t>
      </w:r>
      <w:proofErr w:type="spellEnd"/>
      <w:r w:rsidR="001209B4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209B4" w:rsidRPr="00736A6D">
        <w:rPr>
          <w:rFonts w:ascii="Times New Roman" w:hAnsi="Times New Roman"/>
          <w:sz w:val="28"/>
          <w:szCs w:val="28"/>
          <w:lang w:eastAsia="ru-RU"/>
        </w:rPr>
        <w:t>in</w:t>
      </w:r>
      <w:proofErr w:type="spellEnd"/>
      <w:r w:rsidR="001209B4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209B4" w:rsidRPr="00736A6D">
        <w:rPr>
          <w:rFonts w:ascii="Times New Roman" w:hAnsi="Times New Roman"/>
          <w:sz w:val="28"/>
          <w:szCs w:val="28"/>
          <w:lang w:eastAsia="ru-RU"/>
        </w:rPr>
        <w:t>policy</w:t>
      </w:r>
      <w:proofErr w:type="spellEnd"/>
      <w:r w:rsidR="001209B4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209B4" w:rsidRPr="00736A6D">
        <w:rPr>
          <w:rFonts w:ascii="Times New Roman" w:hAnsi="Times New Roman"/>
          <w:sz w:val="28"/>
          <w:szCs w:val="28"/>
          <w:lang w:eastAsia="ru-RU"/>
        </w:rPr>
        <w:t>and</w:t>
      </w:r>
      <w:proofErr w:type="spellEnd"/>
      <w:r w:rsidR="001209B4" w:rsidRPr="00736A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209B4" w:rsidRPr="00736A6D">
        <w:rPr>
          <w:rFonts w:ascii="Times New Roman" w:hAnsi="Times New Roman"/>
          <w:sz w:val="28"/>
          <w:szCs w:val="28"/>
          <w:lang w:eastAsia="ru-RU"/>
        </w:rPr>
        <w:t>business</w:t>
      </w:r>
      <w:proofErr w:type="spellEnd"/>
      <w:r w:rsidR="001209B4" w:rsidRPr="00736A6D">
        <w:rPr>
          <w:rFonts w:ascii="Times New Roman" w:hAnsi="Times New Roman"/>
          <w:sz w:val="28"/>
          <w:szCs w:val="28"/>
          <w:lang w:eastAsia="ru-RU"/>
        </w:rPr>
        <w:t xml:space="preserve"> "</w:t>
      </w:r>
      <w:r w:rsidR="001209B4" w:rsidRPr="00736A6D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Pr="00736A6D">
        <w:rPr>
          <w:rFonts w:ascii="Times New Roman" w:eastAsia="ヒラギノ角ゴ Pro W3" w:hAnsi="Times New Roman"/>
          <w:sz w:val="28"/>
          <w:szCs w:val="28"/>
        </w:rPr>
        <w:t xml:space="preserve">ОП </w:t>
      </w:r>
      <w:r w:rsidRPr="00736A6D">
        <w:rPr>
          <w:rFonts w:ascii="Times New Roman" w:hAnsi="Times New Roman"/>
          <w:sz w:val="28"/>
          <w:szCs w:val="28"/>
          <w:shd w:val="clear" w:color="auto" w:fill="FFFFFF"/>
        </w:rPr>
        <w:t>по направлению</w:t>
      </w:r>
      <w:r w:rsidR="000D0412" w:rsidRPr="00736A6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0412" w:rsidRPr="00736A6D">
        <w:rPr>
          <w:rFonts w:ascii="Times New Roman" w:hAnsi="Times New Roman"/>
          <w:bCs/>
          <w:sz w:val="28"/>
          <w:szCs w:val="28"/>
        </w:rPr>
        <w:t xml:space="preserve">подготовки </w:t>
      </w:r>
      <w:r w:rsidRPr="00736A6D">
        <w:rPr>
          <w:rFonts w:ascii="Times New Roman" w:hAnsi="Times New Roman"/>
          <w:sz w:val="28"/>
          <w:szCs w:val="28"/>
        </w:rPr>
        <w:t>41.04.04 Политология.</w:t>
      </w:r>
      <w:r w:rsidR="000D0412" w:rsidRPr="00736A6D">
        <w:rPr>
          <w:rFonts w:ascii="Times New Roman" w:hAnsi="Times New Roman"/>
          <w:sz w:val="28"/>
          <w:szCs w:val="28"/>
        </w:rPr>
        <w:t xml:space="preserve"> </w:t>
      </w:r>
      <w:bookmarkEnd w:id="7"/>
    </w:p>
    <w:p w14:paraId="20D721E8" w14:textId="6298EEE1" w:rsidR="00747F06" w:rsidRPr="00736A6D" w:rsidRDefault="00747F06" w:rsidP="001209B4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14:paraId="783C859D" w14:textId="77777777" w:rsidR="00D04180" w:rsidRPr="00736A6D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>4</w:t>
      </w:r>
      <w:r w:rsidRPr="00736A6D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736A6D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736A6D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736A6D">
        <w:rPr>
          <w:rFonts w:ascii="Times New Roman" w:hAnsi="Times New Roman"/>
          <w:b/>
          <w:bCs/>
          <w:sz w:val="28"/>
          <w:szCs w:val="28"/>
        </w:rPr>
        <w:t>(</w:t>
      </w:r>
      <w:proofErr w:type="gramStart"/>
      <w:r w:rsidR="00DC1820" w:rsidRPr="00736A6D">
        <w:rPr>
          <w:rFonts w:ascii="Times New Roman" w:hAnsi="Times New Roman"/>
          <w:b/>
          <w:bCs/>
          <w:sz w:val="28"/>
          <w:szCs w:val="28"/>
        </w:rPr>
        <w:t>модуля)</w:t>
      </w:r>
      <w:r w:rsidR="00DC1820" w:rsidRPr="00736A6D">
        <w:rPr>
          <w:b/>
          <w:bCs/>
          <w:sz w:val="28"/>
          <w:szCs w:val="28"/>
        </w:rPr>
        <w:t xml:space="preserve"> </w:t>
      </w:r>
      <w:r w:rsidR="00DC1820" w:rsidRPr="00736A6D">
        <w:rPr>
          <w:rFonts w:ascii="Times New Roman" w:hAnsi="Times New Roman"/>
          <w:b/>
          <w:iCs/>
          <w:sz w:val="28"/>
          <w:szCs w:val="28"/>
        </w:rPr>
        <w:t xml:space="preserve"> в</w:t>
      </w:r>
      <w:proofErr w:type="gramEnd"/>
      <w:r w:rsidRPr="00736A6D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5"/>
      <w:bookmarkEnd w:id="6"/>
    </w:p>
    <w:p w14:paraId="44DECB0D" w14:textId="77777777" w:rsidR="00747F06" w:rsidRPr="00736A6D" w:rsidRDefault="00747F06" w:rsidP="00D04180">
      <w:pPr>
        <w:spacing w:line="276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63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2080"/>
        <w:gridCol w:w="1747"/>
      </w:tblGrid>
      <w:tr w:rsidR="00736A6D" w:rsidRPr="00736A6D" w14:paraId="078D6300" w14:textId="77777777" w:rsidTr="00371685">
        <w:tc>
          <w:tcPr>
            <w:tcW w:w="5812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322084AB" w14:textId="213E5DFF" w:rsidR="00D04180" w:rsidRPr="00736A6D" w:rsidRDefault="00D04180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t>Вид учебной работы</w:t>
            </w:r>
            <w:r w:rsidR="003852AE" w:rsidRPr="00736A6D">
              <w:rPr>
                <w:rFonts w:ascii="Times New Roman" w:hAnsi="Times New Roman"/>
                <w:bCs/>
                <w:sz w:val="24"/>
                <w:szCs w:val="24"/>
              </w:rPr>
              <w:t xml:space="preserve">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248E70E2" w14:textId="7961D0B9" w:rsidR="00D04180" w:rsidRPr="00736A6D" w:rsidRDefault="00D04180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A6D" w:rsidRPr="00736A6D" w14:paraId="08513D97" w14:textId="77777777" w:rsidTr="00C236EC">
        <w:trPr>
          <w:trHeight w:val="1386"/>
        </w:trPr>
        <w:tc>
          <w:tcPr>
            <w:tcW w:w="5812" w:type="dxa"/>
            <w:vMerge/>
            <w:tcBorders>
              <w:left w:val="threeDEmboss" w:sz="6" w:space="0" w:color="auto"/>
              <w:right w:val="threeDEmboss" w:sz="6" w:space="0" w:color="auto"/>
            </w:tcBorders>
            <w:vAlign w:val="center"/>
          </w:tcPr>
          <w:p w14:paraId="561BA2C2" w14:textId="77777777" w:rsidR="00C236EC" w:rsidRPr="00736A6D" w:rsidRDefault="00C236EC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7D3FC94F" w14:textId="77777777" w:rsidR="00C236EC" w:rsidRPr="00736A6D" w:rsidRDefault="00C236EC" w:rsidP="006D0DD1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131ADDED" w14:textId="77777777" w:rsidR="00C236EC" w:rsidRPr="00736A6D" w:rsidRDefault="00C236EC" w:rsidP="006D0DD1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right w:val="single" w:sz="4" w:space="0" w:color="auto"/>
            </w:tcBorders>
          </w:tcPr>
          <w:p w14:paraId="621B2B4C" w14:textId="77777777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</w:p>
          <w:p w14:paraId="14C3EB13" w14:textId="08ECA46A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t>5 (в часах)</w:t>
            </w:r>
          </w:p>
          <w:p w14:paraId="3B1DFBCA" w14:textId="77777777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A6D" w:rsidRPr="00736A6D" w14:paraId="2123368C" w14:textId="77777777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FB48F17" w14:textId="77777777" w:rsidR="00C236EC" w:rsidRPr="00736A6D" w:rsidRDefault="00C236EC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CE238E7" w14:textId="0540BCEA" w:rsidR="00C236EC" w:rsidRPr="00736A6D" w:rsidRDefault="00C236EC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1D535652" w14:textId="277CE80E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736A6D" w:rsidRPr="00736A6D" w14:paraId="258D4BDB" w14:textId="77777777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EF05985" w14:textId="77777777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45A73A27" w14:textId="2D60EBA5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3DB0CF8" w14:textId="1AB57A95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36A6D" w:rsidRPr="00736A6D" w14:paraId="0C153E58" w14:textId="77777777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8A3C828" w14:textId="77777777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E4277D3" w14:textId="1D1E472F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75752EE" w14:textId="235C8225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6A6D" w:rsidRPr="00736A6D" w14:paraId="3AD65338" w14:textId="77777777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6056D31" w14:textId="0F43835F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Семинары и </w:t>
            </w:r>
            <w:r w:rsidR="00FE259A" w:rsidRPr="00736A6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93AC59F" w14:textId="5FADD372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48704F7" w14:textId="391E41CE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36A6D" w:rsidRPr="00736A6D" w14:paraId="75B830D9" w14:textId="77777777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4B435CDE" w14:textId="77777777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24E7C19" w14:textId="4983EDEB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131272A" w14:textId="21FA6358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736A6D" w:rsidRPr="00736A6D" w14:paraId="1287CC72" w14:textId="77777777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636F6AF" w14:textId="77777777" w:rsidR="00C236EC" w:rsidRPr="00736A6D" w:rsidRDefault="00C236EC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5A2692B" w14:textId="11C9A7DF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DEF5B20" w14:textId="049D1C56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C236EC" w:rsidRPr="00736A6D" w14:paraId="7068B862" w14:textId="77777777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EBAE197" w14:textId="77777777" w:rsidR="00C236EC" w:rsidRPr="00736A6D" w:rsidRDefault="00C236EC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626D5630" w14:textId="2DB4F57C" w:rsidR="00C236EC" w:rsidRPr="00736A6D" w:rsidRDefault="00C236EC" w:rsidP="00BB04F1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47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14:paraId="1979CAE0" w14:textId="4F692D26" w:rsidR="00C236EC" w:rsidRPr="00736A6D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5644725E" w14:textId="77777777" w:rsidR="007820F7" w:rsidRPr="00736A6D" w:rsidRDefault="007820F7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66314A73" w14:textId="77777777" w:rsidR="00D04180" w:rsidRPr="00736A6D" w:rsidRDefault="0065659B" w:rsidP="00D04180">
      <w:pPr>
        <w:pStyle w:val="15"/>
        <w:spacing w:line="276" w:lineRule="auto"/>
        <w:rPr>
          <w:rStyle w:val="af0"/>
          <w:color w:val="auto"/>
        </w:rPr>
      </w:pPr>
      <w:bookmarkStart w:id="8" w:name="_Toc438658222"/>
      <w:bookmarkStart w:id="9" w:name="_Toc438735526"/>
      <w:r w:rsidRPr="00736A6D">
        <w:tab/>
        <w:t xml:space="preserve">        </w:t>
      </w:r>
      <w:r w:rsidR="00D04180" w:rsidRPr="00736A6D">
        <w:t xml:space="preserve">5. </w:t>
      </w:r>
      <w:r w:rsidR="00D04180" w:rsidRPr="00736A6D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8"/>
      <w:bookmarkEnd w:id="9"/>
    </w:p>
    <w:p w14:paraId="49B207B2" w14:textId="45900FC1" w:rsidR="00F63B47" w:rsidRPr="00736A6D" w:rsidRDefault="0065659B" w:rsidP="00553079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736A6D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736A6D">
        <w:rPr>
          <w:rFonts w:ascii="Times New Roman" w:hAnsi="Times New Roman"/>
          <w:sz w:val="28"/>
          <w:szCs w:val="28"/>
        </w:rPr>
        <w:t xml:space="preserve"> </w:t>
      </w:r>
      <w:bookmarkStart w:id="10" w:name="_Toc438658225"/>
    </w:p>
    <w:p w14:paraId="4DDE0C2F" w14:textId="462685FB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736A6D">
        <w:rPr>
          <w:rFonts w:ascii="Times New Roman" w:eastAsia="SimSun" w:hAnsi="Times New Roman"/>
          <w:sz w:val="28"/>
          <w:szCs w:val="28"/>
        </w:rPr>
        <w:tab/>
      </w:r>
      <w:r w:rsidRPr="00736A6D">
        <w:rPr>
          <w:rFonts w:ascii="Times New Roman" w:eastAsia="SimSun" w:hAnsi="Times New Roman"/>
          <w:b/>
          <w:bCs/>
          <w:sz w:val="28"/>
          <w:szCs w:val="28"/>
        </w:rPr>
        <w:t>Тема 1. Основы использования цифровых методы публичной экспертизы государственных решений</w:t>
      </w:r>
    </w:p>
    <w:p w14:paraId="5A863CB7" w14:textId="6EBCF29A" w:rsidR="00F63B47" w:rsidRPr="00736A6D" w:rsidRDefault="0001284B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736A6D">
        <w:rPr>
          <w:rFonts w:ascii="Times New Roman" w:eastAsia="SimSun" w:hAnsi="Times New Roman"/>
          <w:sz w:val="28"/>
          <w:szCs w:val="28"/>
        </w:rPr>
        <w:tab/>
      </w:r>
      <w:proofErr w:type="spellStart"/>
      <w:r w:rsidR="00F63B47" w:rsidRPr="00736A6D">
        <w:rPr>
          <w:rFonts w:ascii="Times New Roman" w:eastAsia="SimSun" w:hAnsi="Times New Roman"/>
          <w:sz w:val="28"/>
          <w:szCs w:val="28"/>
        </w:rPr>
        <w:t>Data</w:t>
      </w:r>
      <w:proofErr w:type="spellEnd"/>
      <w:r w:rsidR="00F63B47" w:rsidRPr="00736A6D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="00F63B47" w:rsidRPr="00736A6D">
        <w:rPr>
          <w:rFonts w:ascii="Times New Roman" w:eastAsia="SimSun" w:hAnsi="Times New Roman"/>
          <w:sz w:val="28"/>
          <w:szCs w:val="28"/>
        </w:rPr>
        <w:t>science</w:t>
      </w:r>
      <w:proofErr w:type="spellEnd"/>
      <w:r w:rsidR="00F63B47" w:rsidRPr="00736A6D">
        <w:rPr>
          <w:rFonts w:ascii="Times New Roman" w:eastAsia="SimSun" w:hAnsi="Times New Roman"/>
          <w:sz w:val="28"/>
          <w:szCs w:val="28"/>
        </w:rPr>
        <w:t xml:space="preserve"> и </w:t>
      </w:r>
      <w:proofErr w:type="spellStart"/>
      <w:r w:rsidR="00F63B47" w:rsidRPr="00736A6D">
        <w:rPr>
          <w:rFonts w:ascii="Times New Roman" w:eastAsia="SimSun" w:hAnsi="Times New Roman"/>
          <w:sz w:val="28"/>
          <w:szCs w:val="28"/>
        </w:rPr>
        <w:t>Predictor</w:t>
      </w:r>
      <w:proofErr w:type="spellEnd"/>
      <w:r w:rsidR="00F63B47" w:rsidRPr="00736A6D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="00F63B47" w:rsidRPr="00736A6D">
        <w:rPr>
          <w:rFonts w:ascii="Times New Roman" w:eastAsia="SimSun" w:hAnsi="Times New Roman"/>
          <w:sz w:val="28"/>
          <w:szCs w:val="28"/>
        </w:rPr>
        <w:t>Mining</w:t>
      </w:r>
      <w:proofErr w:type="spellEnd"/>
      <w:r w:rsidR="00F63B47" w:rsidRPr="00736A6D">
        <w:rPr>
          <w:rFonts w:ascii="Times New Roman" w:eastAsia="SimSun" w:hAnsi="Times New Roman"/>
          <w:sz w:val="28"/>
          <w:szCs w:val="28"/>
        </w:rPr>
        <w:t xml:space="preserve"> как база применения цифровых методов публичной экспертизы государственных решений. Понятие о спровоцированных и неспровоцированных цифровых следах общественного мнения. Цифровые платформы, среды, площадки выражения гражданами отношения к государственным решениям. Специфика цифровых маркеров общественного мнения. Типология цифровых методов публичной экспертизы государственных решений.</w:t>
      </w:r>
    </w:p>
    <w:p w14:paraId="6AD429EB" w14:textId="4EEEDA28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736A6D">
        <w:rPr>
          <w:rFonts w:ascii="Times New Roman" w:eastAsia="SimSun" w:hAnsi="Times New Roman"/>
          <w:b/>
          <w:bCs/>
          <w:sz w:val="28"/>
          <w:szCs w:val="28"/>
        </w:rPr>
        <w:tab/>
        <w:t>Тема 2. Инструменты цифровых методов публичной экспертизы государственных решений.</w:t>
      </w:r>
    </w:p>
    <w:p w14:paraId="3DAFC4E4" w14:textId="020F1392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736A6D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736A6D">
        <w:rPr>
          <w:rFonts w:ascii="Times New Roman" w:eastAsia="SimSun" w:hAnsi="Times New Roman"/>
          <w:sz w:val="28"/>
          <w:szCs w:val="28"/>
        </w:rPr>
        <w:t>Типы программных продуктов для публичной экспертизы государственных решений. Понятие о готовых программных алгоритмах и возможностях языковых сред для программирования.</w:t>
      </w:r>
      <w:r w:rsidR="007316C5" w:rsidRPr="00736A6D">
        <w:rPr>
          <w:rFonts w:ascii="Times New Roman" w:eastAsia="SimSun" w:hAnsi="Times New Roman"/>
          <w:sz w:val="28"/>
          <w:szCs w:val="28"/>
        </w:rPr>
        <w:t xml:space="preserve"> </w:t>
      </w:r>
      <w:r w:rsidRPr="00736A6D">
        <w:rPr>
          <w:rFonts w:ascii="Times New Roman" w:eastAsia="SimSun" w:hAnsi="Times New Roman"/>
          <w:sz w:val="28"/>
          <w:szCs w:val="28"/>
        </w:rPr>
        <w:t>Специфика эвристических возможностей и аналитических опций сервисов для мониторинга социальных медиа. Цифровые инструменты организации опроса граждан.</w:t>
      </w:r>
    </w:p>
    <w:p w14:paraId="1B2136F2" w14:textId="32062120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736A6D">
        <w:rPr>
          <w:rFonts w:ascii="Times New Roman" w:eastAsia="SimSun" w:hAnsi="Times New Roman"/>
          <w:b/>
          <w:bCs/>
          <w:sz w:val="28"/>
          <w:szCs w:val="28"/>
        </w:rPr>
        <w:tab/>
        <w:t>Тема 3. Типы анализа Интернет-контента в системе цифровых методов публичной экспертизы государственных решений</w:t>
      </w:r>
    </w:p>
    <w:p w14:paraId="6445ACC4" w14:textId="2957D836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736A6D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736A6D">
        <w:rPr>
          <w:rFonts w:ascii="Times New Roman" w:eastAsia="SimSun" w:hAnsi="Times New Roman"/>
          <w:sz w:val="28"/>
          <w:szCs w:val="28"/>
        </w:rPr>
        <w:t xml:space="preserve">Ручной, автоматизированный и автоматический </w:t>
      </w:r>
      <w:r w:rsidR="00351FDB" w:rsidRPr="00736A6D">
        <w:rPr>
          <w:rFonts w:ascii="Times New Roman" w:eastAsia="SimSun" w:hAnsi="Times New Roman"/>
          <w:sz w:val="28"/>
          <w:szCs w:val="28"/>
        </w:rPr>
        <w:t>типы анализа</w:t>
      </w:r>
      <w:r w:rsidRPr="00736A6D">
        <w:rPr>
          <w:rFonts w:ascii="Times New Roman" w:eastAsia="SimSun" w:hAnsi="Times New Roman"/>
          <w:sz w:val="28"/>
          <w:szCs w:val="28"/>
        </w:rPr>
        <w:t xml:space="preserve"> Интернет-контента. </w:t>
      </w:r>
      <w:proofErr w:type="spellStart"/>
      <w:r w:rsidRPr="00736A6D">
        <w:rPr>
          <w:rFonts w:ascii="Times New Roman" w:eastAsia="SimSun" w:hAnsi="Times New Roman"/>
          <w:sz w:val="28"/>
          <w:szCs w:val="28"/>
        </w:rPr>
        <w:t>Интент</w:t>
      </w:r>
      <w:proofErr w:type="spellEnd"/>
      <w:r w:rsidRPr="00736A6D">
        <w:rPr>
          <w:rFonts w:ascii="Times New Roman" w:eastAsia="SimSun" w:hAnsi="Times New Roman"/>
          <w:sz w:val="28"/>
          <w:szCs w:val="28"/>
        </w:rPr>
        <w:t xml:space="preserve">-анализ, дискурс-анализ, когнитивное картирование, </w:t>
      </w:r>
      <w:proofErr w:type="spellStart"/>
      <w:r w:rsidRPr="00736A6D">
        <w:rPr>
          <w:rFonts w:ascii="Times New Roman" w:eastAsia="SimSun" w:hAnsi="Times New Roman"/>
          <w:sz w:val="28"/>
          <w:szCs w:val="28"/>
        </w:rPr>
        <w:t>фрейминг</w:t>
      </w:r>
      <w:proofErr w:type="spellEnd"/>
      <w:r w:rsidRPr="00736A6D">
        <w:rPr>
          <w:rFonts w:ascii="Times New Roman" w:eastAsia="SimSun" w:hAnsi="Times New Roman"/>
          <w:sz w:val="28"/>
          <w:szCs w:val="28"/>
        </w:rPr>
        <w:t xml:space="preserve">-анализ, </w:t>
      </w:r>
      <w:proofErr w:type="spellStart"/>
      <w:r w:rsidRPr="00736A6D">
        <w:rPr>
          <w:rFonts w:ascii="Times New Roman" w:eastAsia="SimSun" w:hAnsi="Times New Roman"/>
          <w:sz w:val="28"/>
          <w:szCs w:val="28"/>
        </w:rPr>
        <w:t>grounded</w:t>
      </w:r>
      <w:proofErr w:type="spellEnd"/>
      <w:r w:rsidRPr="00736A6D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736A6D">
        <w:rPr>
          <w:rFonts w:ascii="Times New Roman" w:eastAsia="SimSun" w:hAnsi="Times New Roman"/>
          <w:sz w:val="28"/>
          <w:szCs w:val="28"/>
        </w:rPr>
        <w:t>theory</w:t>
      </w:r>
      <w:proofErr w:type="spellEnd"/>
      <w:r w:rsidRPr="00736A6D">
        <w:rPr>
          <w:rFonts w:ascii="Times New Roman" w:eastAsia="SimSun" w:hAnsi="Times New Roman"/>
          <w:sz w:val="28"/>
          <w:szCs w:val="28"/>
        </w:rPr>
        <w:t xml:space="preserve"> в системе ручных методов анализа Интернет-контента, отражающего оценки пользователями государственных решений. Методы, предполагающие применение специального ПО, </w:t>
      </w:r>
      <w:proofErr w:type="spellStart"/>
      <w:r w:rsidRPr="00736A6D">
        <w:rPr>
          <w:rFonts w:ascii="Times New Roman" w:eastAsia="SimSun" w:hAnsi="Times New Roman"/>
          <w:sz w:val="28"/>
          <w:szCs w:val="28"/>
        </w:rPr>
        <w:t>браузерных</w:t>
      </w:r>
      <w:proofErr w:type="spellEnd"/>
      <w:r w:rsidRPr="00736A6D">
        <w:rPr>
          <w:rFonts w:ascii="Times New Roman" w:eastAsia="SimSun" w:hAnsi="Times New Roman"/>
          <w:sz w:val="28"/>
          <w:szCs w:val="28"/>
        </w:rPr>
        <w:t xml:space="preserve"> классификаторов, </w:t>
      </w:r>
      <w:proofErr w:type="spellStart"/>
      <w:r w:rsidRPr="00736A6D">
        <w:rPr>
          <w:rFonts w:ascii="Times New Roman" w:eastAsia="SimSun" w:hAnsi="Times New Roman"/>
          <w:sz w:val="28"/>
          <w:szCs w:val="28"/>
        </w:rPr>
        <w:t>парсинговых</w:t>
      </w:r>
      <w:proofErr w:type="spellEnd"/>
      <w:r w:rsidRPr="00736A6D">
        <w:rPr>
          <w:rFonts w:ascii="Times New Roman" w:eastAsia="SimSun" w:hAnsi="Times New Roman"/>
          <w:sz w:val="28"/>
          <w:szCs w:val="28"/>
        </w:rPr>
        <w:t xml:space="preserve"> программ для анализа информационных потоков, репрезентирующих отношение граждан к государственным решениям. Этапы применения </w:t>
      </w:r>
      <w:r w:rsidR="007E75C5" w:rsidRPr="00736A6D">
        <w:rPr>
          <w:rFonts w:ascii="Times New Roman" w:eastAsia="SimSun" w:hAnsi="Times New Roman"/>
          <w:sz w:val="28"/>
          <w:szCs w:val="28"/>
        </w:rPr>
        <w:t>цифровых</w:t>
      </w:r>
      <w:r w:rsidRPr="00736A6D">
        <w:rPr>
          <w:rFonts w:ascii="Times New Roman" w:eastAsia="SimSun" w:hAnsi="Times New Roman"/>
          <w:sz w:val="28"/>
          <w:szCs w:val="28"/>
        </w:rPr>
        <w:t xml:space="preserve"> методов</w:t>
      </w:r>
      <w:r w:rsidR="007E75C5" w:rsidRPr="00736A6D">
        <w:t xml:space="preserve">, </w:t>
      </w:r>
      <w:r w:rsidR="007E75C5" w:rsidRPr="00736A6D">
        <w:rPr>
          <w:rFonts w:ascii="Times New Roman" w:hAnsi="Times New Roman"/>
          <w:sz w:val="28"/>
          <w:szCs w:val="28"/>
        </w:rPr>
        <w:t xml:space="preserve">позволяющих </w:t>
      </w:r>
      <w:r w:rsidR="007E75C5" w:rsidRPr="00736A6D">
        <w:rPr>
          <w:rFonts w:ascii="Times New Roman" w:eastAsia="SimSun" w:hAnsi="Times New Roman"/>
          <w:sz w:val="28"/>
          <w:szCs w:val="28"/>
        </w:rPr>
        <w:t>анализировать информационные потоки, репрезентирующих отношение граждан к государственным решениям</w:t>
      </w:r>
      <w:r w:rsidRPr="00736A6D">
        <w:rPr>
          <w:rFonts w:ascii="Times New Roman" w:eastAsia="SimSun" w:hAnsi="Times New Roman"/>
          <w:sz w:val="28"/>
          <w:szCs w:val="28"/>
        </w:rPr>
        <w:t>. Особенности разработки поисковых критериев, поиска цифровых сообществ, отбора для анализа и интерпретации результатов мониторинга потоков социальных медиа об отношении граждан к государственным решениям.</w:t>
      </w:r>
    </w:p>
    <w:p w14:paraId="6001C6A6" w14:textId="7B8B9CE4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736A6D">
        <w:rPr>
          <w:rFonts w:ascii="Times New Roman" w:eastAsia="SimSun" w:hAnsi="Times New Roman"/>
          <w:b/>
          <w:bCs/>
          <w:sz w:val="28"/>
          <w:szCs w:val="28"/>
        </w:rPr>
        <w:lastRenderedPageBreak/>
        <w:tab/>
        <w:t>Тема 4. Типы онлайн-опросов в системе цифровых методов публичной экспертизы государственных решений.</w:t>
      </w:r>
    </w:p>
    <w:p w14:paraId="3F2EBA47" w14:textId="696E10E0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736A6D">
        <w:rPr>
          <w:rFonts w:ascii="Times New Roman" w:eastAsia="SimSun" w:hAnsi="Times New Roman"/>
          <w:sz w:val="28"/>
          <w:szCs w:val="28"/>
        </w:rPr>
        <w:t>Формализов</w:t>
      </w:r>
      <w:r w:rsidR="007E75C5" w:rsidRPr="00736A6D">
        <w:rPr>
          <w:rFonts w:ascii="Times New Roman" w:eastAsia="SimSun" w:hAnsi="Times New Roman"/>
          <w:sz w:val="28"/>
          <w:szCs w:val="28"/>
        </w:rPr>
        <w:t>а</w:t>
      </w:r>
      <w:r w:rsidRPr="00736A6D">
        <w:rPr>
          <w:rFonts w:ascii="Times New Roman" w:eastAsia="SimSun" w:hAnsi="Times New Roman"/>
          <w:sz w:val="28"/>
          <w:szCs w:val="28"/>
        </w:rPr>
        <w:t>нные и полуформализованные онлайн-опросы об отношении граждан к государственным решениям. Онлайн-анкетирование и онлайн-интервью: отличия, преимущества, ограничения. Способы и инструменты обработки данных онлайн-опроса. Принципы интерпретации данных онлайн-опросов об отношении населения к государственным решениям.</w:t>
      </w:r>
    </w:p>
    <w:p w14:paraId="7EAD05D0" w14:textId="360EC9EB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736A6D">
        <w:rPr>
          <w:rFonts w:ascii="Times New Roman" w:eastAsia="SimSun" w:hAnsi="Times New Roman"/>
          <w:b/>
          <w:bCs/>
          <w:sz w:val="28"/>
          <w:szCs w:val="28"/>
        </w:rPr>
        <w:tab/>
        <w:t>Тема 5. Ограничения цифровых методов публичной экспертизы государственных решений и перспективы их преодоления.</w:t>
      </w:r>
    </w:p>
    <w:p w14:paraId="56E2DB6C" w14:textId="4031E472" w:rsidR="00F63B47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736A6D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736A6D">
        <w:rPr>
          <w:rFonts w:ascii="Times New Roman" w:eastAsia="SimSun" w:hAnsi="Times New Roman"/>
          <w:sz w:val="28"/>
          <w:szCs w:val="28"/>
        </w:rPr>
        <w:t xml:space="preserve">Объём цифровых данных, их достоверность и полнота в системе признаков цифровых маркеров отношения к государственным решениям. Проблемы </w:t>
      </w:r>
      <w:proofErr w:type="spellStart"/>
      <w:r w:rsidRPr="00736A6D">
        <w:rPr>
          <w:rFonts w:ascii="Times New Roman" w:eastAsia="SimSun" w:hAnsi="Times New Roman"/>
          <w:sz w:val="28"/>
          <w:szCs w:val="28"/>
        </w:rPr>
        <w:t>сантимент</w:t>
      </w:r>
      <w:proofErr w:type="spellEnd"/>
      <w:r w:rsidRPr="00736A6D">
        <w:rPr>
          <w:rFonts w:ascii="Times New Roman" w:eastAsia="SimSun" w:hAnsi="Times New Roman"/>
          <w:sz w:val="28"/>
          <w:szCs w:val="28"/>
        </w:rPr>
        <w:t>-анализа цифровых потоков об отношении к государственным решениям. Проблемы интерпретации автоматических аналитических опций сервисов для мониторинга соц</w:t>
      </w:r>
      <w:r w:rsidR="00351FDB" w:rsidRPr="00736A6D">
        <w:rPr>
          <w:rFonts w:ascii="Times New Roman" w:eastAsia="SimSun" w:hAnsi="Times New Roman"/>
          <w:sz w:val="28"/>
          <w:szCs w:val="28"/>
        </w:rPr>
        <w:t xml:space="preserve">иальных </w:t>
      </w:r>
      <w:r w:rsidRPr="00736A6D">
        <w:rPr>
          <w:rFonts w:ascii="Times New Roman" w:eastAsia="SimSun" w:hAnsi="Times New Roman"/>
          <w:sz w:val="28"/>
          <w:szCs w:val="28"/>
        </w:rPr>
        <w:t xml:space="preserve">медиа, отражающих пользовательскую оценку государственных решений: гендерный анализ, возрастной анализ, анализ геолокации пользователей Сети. Способы преодоления методических трудностей в измерении отношения граждан к государственным решениям по цифровым следам. Перспективы цифровой методологии для </w:t>
      </w:r>
      <w:r w:rsidR="00351FDB" w:rsidRPr="00736A6D">
        <w:rPr>
          <w:rFonts w:ascii="Times New Roman" w:eastAsia="SimSun" w:hAnsi="Times New Roman"/>
          <w:sz w:val="28"/>
          <w:szCs w:val="28"/>
        </w:rPr>
        <w:t>изучения отношения</w:t>
      </w:r>
      <w:r w:rsidRPr="00736A6D">
        <w:rPr>
          <w:rFonts w:ascii="Times New Roman" w:eastAsia="SimSun" w:hAnsi="Times New Roman"/>
          <w:sz w:val="28"/>
          <w:szCs w:val="28"/>
        </w:rPr>
        <w:t xml:space="preserve"> граждан к государственным решениям по цифровым следам.</w:t>
      </w:r>
    </w:p>
    <w:p w14:paraId="5515B47E" w14:textId="77777777" w:rsidR="001209B4" w:rsidRPr="00736A6D" w:rsidRDefault="001209B4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</w:p>
    <w:p w14:paraId="52E8F8C3" w14:textId="58089A78" w:rsidR="00D04180" w:rsidRPr="00736A6D" w:rsidRDefault="00F63B47" w:rsidP="00F63B47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eastAsia="SimSun" w:hAnsi="Times New Roman"/>
          <w:sz w:val="28"/>
          <w:szCs w:val="28"/>
        </w:rPr>
        <w:tab/>
      </w:r>
      <w:r w:rsidR="00D04180" w:rsidRPr="00736A6D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10"/>
    </w:p>
    <w:p w14:paraId="4E9C3671" w14:textId="77777777" w:rsidR="004574AF" w:rsidRPr="00736A6D" w:rsidRDefault="004574AF" w:rsidP="004574AF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b/>
          <w:sz w:val="28"/>
          <w:szCs w:val="28"/>
        </w:rPr>
        <w:tab/>
      </w:r>
      <w:r w:rsidRPr="00736A6D">
        <w:rPr>
          <w:rFonts w:ascii="Times New Roman" w:hAnsi="Times New Roman"/>
          <w:sz w:val="24"/>
          <w:szCs w:val="24"/>
        </w:rPr>
        <w:t>Таблица 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81"/>
        <w:gridCol w:w="850"/>
        <w:gridCol w:w="851"/>
        <w:gridCol w:w="850"/>
        <w:gridCol w:w="1276"/>
        <w:gridCol w:w="850"/>
        <w:gridCol w:w="1956"/>
      </w:tblGrid>
      <w:tr w:rsidR="00736A6D" w:rsidRPr="00736A6D" w14:paraId="0BE06B7E" w14:textId="77777777" w:rsidTr="003852AE">
        <w:tc>
          <w:tcPr>
            <w:tcW w:w="709" w:type="dxa"/>
            <w:vMerge w:val="restart"/>
            <w:shd w:val="clear" w:color="auto" w:fill="auto"/>
          </w:tcPr>
          <w:p w14:paraId="59E17294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38F57653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1" w:type="dxa"/>
            <w:vMerge w:val="restart"/>
            <w:shd w:val="clear" w:color="auto" w:fill="auto"/>
          </w:tcPr>
          <w:p w14:paraId="3BC930D5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4677" w:type="dxa"/>
            <w:gridSpan w:val="5"/>
          </w:tcPr>
          <w:p w14:paraId="30633DB0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56" w:type="dxa"/>
            <w:vMerge w:val="restart"/>
            <w:shd w:val="clear" w:color="auto" w:fill="auto"/>
          </w:tcPr>
          <w:p w14:paraId="6A424866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36A6D" w:rsidRPr="00736A6D" w14:paraId="38E222F2" w14:textId="77777777" w:rsidTr="003852AE">
        <w:tc>
          <w:tcPr>
            <w:tcW w:w="709" w:type="dxa"/>
            <w:vMerge/>
            <w:shd w:val="clear" w:color="auto" w:fill="auto"/>
          </w:tcPr>
          <w:p w14:paraId="3B886C9B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14:paraId="7BBB5A1C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D7CE246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1B018C3F" w14:textId="387AB761" w:rsidR="00D04180" w:rsidRPr="00736A6D" w:rsidRDefault="00343224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</w:t>
            </w:r>
            <w:r w:rsidR="00D04180"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56E072F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56" w:type="dxa"/>
            <w:vMerge/>
            <w:shd w:val="clear" w:color="auto" w:fill="auto"/>
          </w:tcPr>
          <w:p w14:paraId="091655B1" w14:textId="77777777" w:rsidR="00D04180" w:rsidRPr="00736A6D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A6D" w:rsidRPr="00736A6D" w14:paraId="28D02822" w14:textId="77777777" w:rsidTr="003852AE">
        <w:tc>
          <w:tcPr>
            <w:tcW w:w="709" w:type="dxa"/>
            <w:vMerge/>
            <w:shd w:val="clear" w:color="auto" w:fill="auto"/>
          </w:tcPr>
          <w:p w14:paraId="566367DE" w14:textId="77777777" w:rsidR="003852AE" w:rsidRPr="00736A6D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14:paraId="3E949434" w14:textId="77777777" w:rsidR="003852AE" w:rsidRPr="00736A6D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5065F96" w14:textId="77777777" w:rsidR="003852AE" w:rsidRPr="00736A6D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08DEF62" w14:textId="77777777" w:rsidR="003852AE" w:rsidRPr="00736A6D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850" w:type="dxa"/>
            <w:shd w:val="clear" w:color="auto" w:fill="auto"/>
          </w:tcPr>
          <w:p w14:paraId="2025600A" w14:textId="77777777" w:rsidR="003852AE" w:rsidRPr="00736A6D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shd w:val="clear" w:color="auto" w:fill="auto"/>
          </w:tcPr>
          <w:p w14:paraId="20FCFB32" w14:textId="77777777" w:rsidR="003852AE" w:rsidRPr="00736A6D" w:rsidRDefault="003852AE" w:rsidP="003852AE">
            <w:pPr>
              <w:tabs>
                <w:tab w:val="right" w:pos="851"/>
              </w:tabs>
              <w:rPr>
                <w:rFonts w:ascii="Times New Roman" w:hAnsi="Times New Roman"/>
                <w:b/>
              </w:rPr>
            </w:pPr>
            <w:r w:rsidRPr="00736A6D">
              <w:rPr>
                <w:rFonts w:ascii="Times New Roman" w:hAnsi="Times New Roman"/>
                <w:b/>
              </w:rPr>
              <w:t>Семинары, практические занятия</w:t>
            </w:r>
          </w:p>
          <w:p w14:paraId="02EC695A" w14:textId="73A52157" w:rsidR="003852AE" w:rsidRPr="00736A6D" w:rsidRDefault="003852AE" w:rsidP="003852A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2925B8A" w14:textId="77777777" w:rsidR="003852AE" w:rsidRPr="00736A6D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14:paraId="03CE9FAB" w14:textId="77777777" w:rsidR="003852AE" w:rsidRPr="00736A6D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A6D" w:rsidRPr="00736A6D" w14:paraId="64BAB6C7" w14:textId="77777777" w:rsidTr="003852AE">
        <w:trPr>
          <w:trHeight w:val="1485"/>
        </w:trPr>
        <w:tc>
          <w:tcPr>
            <w:tcW w:w="709" w:type="dxa"/>
            <w:shd w:val="clear" w:color="auto" w:fill="auto"/>
          </w:tcPr>
          <w:p w14:paraId="54A05EFE" w14:textId="77777777" w:rsidR="003852AE" w:rsidRPr="00736A6D" w:rsidRDefault="003852AE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14:paraId="27690A6B" w14:textId="054863DC" w:rsidR="003852AE" w:rsidRPr="00736A6D" w:rsidRDefault="00553079" w:rsidP="003B020B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736A6D">
              <w:rPr>
                <w:rFonts w:eastAsia="SimSun"/>
                <w:b w:val="0"/>
                <w:bCs w:val="0"/>
              </w:rPr>
              <w:t>Основы использования цифровых методы публичной экспертизы государственных решений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C1840A" w14:textId="0A2A316D" w:rsidR="003852AE" w:rsidRPr="00736A6D" w:rsidRDefault="008736B5" w:rsidP="00BB04F1">
            <w:pPr>
              <w:suppressAutoHyphens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53079"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F32CF4" w14:textId="4F38376D" w:rsidR="003852AE" w:rsidRPr="00736A6D" w:rsidRDefault="00553079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1064C1" w14:textId="570AC1F5" w:rsidR="003852AE" w:rsidRPr="00736A6D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0C21E5" w14:textId="77777777" w:rsidR="003852AE" w:rsidRPr="00736A6D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5B8CA40" w14:textId="5455BE8D" w:rsidR="003852AE" w:rsidRPr="00736A6D" w:rsidRDefault="00553079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  <w:p w14:paraId="53CF4EF6" w14:textId="5F8FA0B5" w:rsidR="003852AE" w:rsidRPr="00736A6D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151F57" w14:textId="2E9F9AD4" w:rsidR="003852AE" w:rsidRPr="00736A6D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601CA0" w14:textId="77777777" w:rsidR="003852AE" w:rsidRPr="00736A6D" w:rsidRDefault="003852AE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E372607" w14:textId="77777777" w:rsidR="003852AE" w:rsidRPr="00736A6D" w:rsidRDefault="003852AE" w:rsidP="00BB04F1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736A6D" w:rsidRPr="00736A6D" w14:paraId="40B37F6E" w14:textId="77777777" w:rsidTr="003852AE">
        <w:tc>
          <w:tcPr>
            <w:tcW w:w="709" w:type="dxa"/>
            <w:shd w:val="clear" w:color="auto" w:fill="auto"/>
          </w:tcPr>
          <w:p w14:paraId="6A02E122" w14:textId="77777777" w:rsidR="003852AE" w:rsidRPr="00736A6D" w:rsidRDefault="003852AE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14:paraId="0B83C453" w14:textId="3D47B42A" w:rsidR="003852AE" w:rsidRPr="00736A6D" w:rsidRDefault="00553079" w:rsidP="008C2AC5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36A6D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>Инструменты цифровых методов публичной экспертизы государственных решений.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F5800" w14:textId="752343B4" w:rsidR="003852AE" w:rsidRPr="00736A6D" w:rsidRDefault="00553079" w:rsidP="008736B5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AFEC84" w14:textId="714309AF" w:rsidR="003852AE" w:rsidRPr="00736A6D" w:rsidRDefault="00553079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148BD" w14:textId="3AB312A9" w:rsidR="003852AE" w:rsidRPr="00736A6D" w:rsidRDefault="00553079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E0D4FB" w14:textId="48D70DC2" w:rsidR="003852AE" w:rsidRPr="00736A6D" w:rsidRDefault="00553079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579F96" w14:textId="2E9A1628" w:rsidR="003852AE" w:rsidRPr="00736A6D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9227D2" w14:textId="77777777" w:rsidR="003852AE" w:rsidRPr="00736A6D" w:rsidRDefault="003852AE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750E4D2C" w14:textId="77777777" w:rsidR="003852AE" w:rsidRPr="00736A6D" w:rsidRDefault="003852AE" w:rsidP="00BB04F1">
            <w:pPr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736A6D" w:rsidRPr="00736A6D" w14:paraId="5CCC68FA" w14:textId="77777777" w:rsidTr="003852AE">
        <w:tc>
          <w:tcPr>
            <w:tcW w:w="709" w:type="dxa"/>
            <w:shd w:val="clear" w:color="auto" w:fill="auto"/>
          </w:tcPr>
          <w:p w14:paraId="412C6EE9" w14:textId="77777777" w:rsidR="003852AE" w:rsidRPr="00736A6D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81" w:type="dxa"/>
            <w:shd w:val="clear" w:color="auto" w:fill="auto"/>
          </w:tcPr>
          <w:p w14:paraId="60A7B337" w14:textId="7458395D" w:rsidR="003852AE" w:rsidRPr="00736A6D" w:rsidRDefault="00553079" w:rsidP="0067558A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Типы анализа Интернет-контента в системе цифровых методов публичной экспертизы государственных решений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932544" w14:textId="418B7547" w:rsidR="003852AE" w:rsidRPr="00736A6D" w:rsidRDefault="008736B5" w:rsidP="00FD0755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53079"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0964D7" w14:textId="697E5433" w:rsidR="003852AE" w:rsidRPr="00736A6D" w:rsidRDefault="00553079" w:rsidP="00FD0755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6E5C5C" w14:textId="43F6A3C1" w:rsidR="003852AE" w:rsidRPr="00736A6D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F4FE0" w14:textId="5D23CB32" w:rsidR="003852AE" w:rsidRPr="00736A6D" w:rsidRDefault="00553079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482F5F" w14:textId="1409B493" w:rsidR="003852AE" w:rsidRPr="00736A6D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4E380A" w14:textId="77777777" w:rsidR="003852AE" w:rsidRPr="00736A6D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AC89A18" w14:textId="77777777" w:rsidR="003852AE" w:rsidRPr="00736A6D" w:rsidRDefault="003852AE" w:rsidP="0067558A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736A6D" w:rsidRPr="00736A6D" w14:paraId="1AB186BD" w14:textId="77777777" w:rsidTr="003852AE">
        <w:tc>
          <w:tcPr>
            <w:tcW w:w="709" w:type="dxa"/>
            <w:shd w:val="clear" w:color="auto" w:fill="auto"/>
          </w:tcPr>
          <w:p w14:paraId="28E42BFE" w14:textId="77777777" w:rsidR="003852AE" w:rsidRPr="00736A6D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81" w:type="dxa"/>
            <w:shd w:val="clear" w:color="auto" w:fill="auto"/>
          </w:tcPr>
          <w:p w14:paraId="54787BB3" w14:textId="295D7442" w:rsidR="003852AE" w:rsidRPr="00736A6D" w:rsidRDefault="00553079" w:rsidP="00E07A0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Типы онлайн-опросов в системе цифровых методов публичной экспертизы государственных решений.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2E665C" w14:textId="6CFDA3EE" w:rsidR="003852AE" w:rsidRPr="00736A6D" w:rsidRDefault="00553079" w:rsidP="008736B5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199336" w14:textId="503CAA3B" w:rsidR="003852AE" w:rsidRPr="00736A6D" w:rsidRDefault="00553079" w:rsidP="00FD0755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317CDF" w14:textId="59E47D38" w:rsidR="003852AE" w:rsidRPr="00736A6D" w:rsidRDefault="00553079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D9689A" w14:textId="7D34A818" w:rsidR="003852AE" w:rsidRPr="00736A6D" w:rsidRDefault="00553079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8EA06F" w14:textId="645F766F" w:rsidR="003852AE" w:rsidRPr="00736A6D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AD768D" w14:textId="77777777" w:rsidR="003852AE" w:rsidRPr="00736A6D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8972E5A" w14:textId="77777777" w:rsidR="003852AE" w:rsidRPr="00736A6D" w:rsidRDefault="003852AE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66A9C9D9" w14:textId="1939846D" w:rsidR="008736B5" w:rsidRPr="00736A6D" w:rsidRDefault="001209B4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36A6D" w:rsidRPr="00736A6D" w14:paraId="2D3E2D7C" w14:textId="77777777" w:rsidTr="003852AE">
        <w:tc>
          <w:tcPr>
            <w:tcW w:w="709" w:type="dxa"/>
            <w:shd w:val="clear" w:color="auto" w:fill="auto"/>
          </w:tcPr>
          <w:p w14:paraId="278AD2A2" w14:textId="77777777" w:rsidR="003852AE" w:rsidRPr="00736A6D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81" w:type="dxa"/>
            <w:shd w:val="clear" w:color="auto" w:fill="auto"/>
          </w:tcPr>
          <w:p w14:paraId="13BF5FC1" w14:textId="19D00EA0" w:rsidR="003852AE" w:rsidRPr="00736A6D" w:rsidRDefault="00553079" w:rsidP="008C2AC5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Ограничения цифровых методов публичной экспертизы государственных решений и перспективы их преодоления.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C92CDB" w14:textId="383014D1" w:rsidR="003852AE" w:rsidRPr="00736A6D" w:rsidRDefault="008736B5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53079"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CA9ACF" w14:textId="22813710" w:rsidR="003852AE" w:rsidRPr="00736A6D" w:rsidRDefault="00553079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A1DB75" w14:textId="23ED5960" w:rsidR="003852AE" w:rsidRPr="00736A6D" w:rsidRDefault="00553079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E78E87" w14:textId="6F047A03" w:rsidR="003852AE" w:rsidRPr="00736A6D" w:rsidRDefault="00553079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53ACFA" w14:textId="29F63F16" w:rsidR="003852AE" w:rsidRPr="00736A6D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1FEE26" w14:textId="77777777" w:rsidR="003852AE" w:rsidRPr="00736A6D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7D002741" w14:textId="77777777" w:rsidR="003852AE" w:rsidRPr="00736A6D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09EEE7C5" w14:textId="68BDC62C" w:rsidR="003852AE" w:rsidRPr="00736A6D" w:rsidRDefault="003852AE" w:rsidP="0067558A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реферат</w:t>
            </w:r>
            <w:r w:rsidR="008736B5" w:rsidRPr="00736A6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ивное сообщение</w:t>
            </w:r>
          </w:p>
        </w:tc>
      </w:tr>
      <w:tr w:rsidR="00736A6D" w:rsidRPr="00736A6D" w14:paraId="2EDE7494" w14:textId="77777777" w:rsidTr="00AD1C46">
        <w:tc>
          <w:tcPr>
            <w:tcW w:w="709" w:type="dxa"/>
            <w:shd w:val="clear" w:color="auto" w:fill="auto"/>
          </w:tcPr>
          <w:p w14:paraId="5B058177" w14:textId="77777777" w:rsidR="003852AE" w:rsidRPr="00736A6D" w:rsidRDefault="003852AE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shd w:val="clear" w:color="auto" w:fill="auto"/>
          </w:tcPr>
          <w:p w14:paraId="7D44A59E" w14:textId="77777777" w:rsidR="003852AE" w:rsidRPr="00736A6D" w:rsidRDefault="003852AE" w:rsidP="002D6AE8">
            <w:pPr>
              <w:pStyle w:val="12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4D92941C" w14:textId="0288A0C2" w:rsidR="003852AE" w:rsidRPr="00736A6D" w:rsidRDefault="00553079" w:rsidP="0067558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auto"/>
          </w:tcPr>
          <w:p w14:paraId="0B48DDCD" w14:textId="3239DB53" w:rsidR="003852AE" w:rsidRPr="00736A6D" w:rsidRDefault="00553079" w:rsidP="000A2A2F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0571BCF8" w14:textId="3B0D2B38" w:rsidR="003852AE" w:rsidRPr="00736A6D" w:rsidRDefault="00553079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A6D3A25" w14:textId="62C88A5E" w:rsidR="003852AE" w:rsidRPr="00736A6D" w:rsidRDefault="00553079" w:rsidP="00675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14:paraId="2FF2220B" w14:textId="77777777" w:rsidR="003852AE" w:rsidRPr="00736A6D" w:rsidRDefault="003852AE" w:rsidP="003852A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10D290" w14:textId="68863FE1" w:rsidR="003852AE" w:rsidRPr="00736A6D" w:rsidRDefault="00553079" w:rsidP="0055307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956" w:type="dxa"/>
            <w:shd w:val="clear" w:color="auto" w:fill="auto"/>
          </w:tcPr>
          <w:p w14:paraId="5B6AE4F5" w14:textId="4890F36D" w:rsidR="003852AE" w:rsidRPr="00736A6D" w:rsidRDefault="003852AE" w:rsidP="00C81AC9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56728" w:rsidRPr="00736A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36A6D" w:rsidRPr="00736A6D" w14:paraId="0E1B19B9" w14:textId="77777777" w:rsidTr="00AD1C46">
        <w:tc>
          <w:tcPr>
            <w:tcW w:w="709" w:type="dxa"/>
            <w:shd w:val="clear" w:color="auto" w:fill="auto"/>
          </w:tcPr>
          <w:p w14:paraId="15C51D30" w14:textId="77777777" w:rsidR="003852AE" w:rsidRPr="00736A6D" w:rsidRDefault="003852AE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shd w:val="clear" w:color="auto" w:fill="auto"/>
          </w:tcPr>
          <w:p w14:paraId="45FD6C1D" w14:textId="48046C0D" w:rsidR="003852AE" w:rsidRPr="00736A6D" w:rsidRDefault="008736B5" w:rsidP="002D6AE8">
            <w:pPr>
              <w:pStyle w:val="12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26297EC9" w14:textId="77777777" w:rsidR="003852AE" w:rsidRPr="00736A6D" w:rsidRDefault="003852AE" w:rsidP="0067558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F1AE3A" w14:textId="586F0E2B" w:rsidR="003852AE" w:rsidRPr="00736A6D" w:rsidRDefault="003852AE" w:rsidP="000A2A2F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72B5AC4D" w14:textId="6F11C2AF" w:rsidR="003852AE" w:rsidRPr="00736A6D" w:rsidRDefault="003C1554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14:paraId="1B2848F6" w14:textId="53C20CE4" w:rsidR="003852AE" w:rsidRPr="00736A6D" w:rsidRDefault="003C1554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shd w:val="clear" w:color="auto" w:fill="auto"/>
          </w:tcPr>
          <w:p w14:paraId="7383C042" w14:textId="49E97059" w:rsidR="003852AE" w:rsidRPr="00736A6D" w:rsidRDefault="003852AE" w:rsidP="00C81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56" w:type="dxa"/>
            <w:shd w:val="clear" w:color="auto" w:fill="auto"/>
          </w:tcPr>
          <w:p w14:paraId="20739B57" w14:textId="77777777" w:rsidR="003852AE" w:rsidRPr="00736A6D" w:rsidRDefault="003852AE" w:rsidP="00C81AC9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72B28FC" w14:textId="77777777" w:rsidR="00940D96" w:rsidRPr="00736A6D" w:rsidRDefault="00940D96" w:rsidP="00D04180">
      <w:pPr>
        <w:keepNext/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bookmarkStart w:id="11" w:name="_Toc438658229"/>
    </w:p>
    <w:p w14:paraId="3DD00F82" w14:textId="77777777" w:rsidR="00D04180" w:rsidRPr="00736A6D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r w:rsidRPr="00736A6D">
        <w:rPr>
          <w:rFonts w:ascii="Times New Roman" w:hAnsi="Times New Roman"/>
          <w:sz w:val="28"/>
          <w:szCs w:val="28"/>
          <w:lang w:eastAsia="ja-JP"/>
        </w:rPr>
        <w:t xml:space="preserve">     </w:t>
      </w:r>
      <w:r w:rsidR="00D04180" w:rsidRPr="00736A6D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1"/>
      <w:r w:rsidR="00B45DA6" w:rsidRPr="00736A6D">
        <w:rPr>
          <w:rFonts w:ascii="Times New Roman" w:hAnsi="Times New Roman"/>
          <w:b/>
          <w:sz w:val="24"/>
          <w:szCs w:val="24"/>
          <w:lang w:eastAsia="ru-RU"/>
        </w:rPr>
        <w:t>Содержание семинаров, практических занятий</w:t>
      </w:r>
    </w:p>
    <w:p w14:paraId="71EFBE66" w14:textId="77777777" w:rsidR="009B4EB7" w:rsidRPr="00736A6D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736A6D">
        <w:rPr>
          <w:rFonts w:ascii="Times New Roman" w:hAnsi="Times New Roman"/>
          <w:bCs/>
          <w:sz w:val="24"/>
          <w:szCs w:val="24"/>
        </w:rPr>
        <w:t>Таблица 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736A6D" w:rsidRPr="00736A6D" w14:paraId="43974217" w14:textId="77777777" w:rsidTr="005928EF">
        <w:trPr>
          <w:trHeight w:val="14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3689" w14:textId="77777777" w:rsidR="009B4EB7" w:rsidRPr="00736A6D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366" w14:textId="2F8131A6" w:rsidR="009B4EB7" w:rsidRPr="00736A6D" w:rsidRDefault="009B4EB7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  <w:p w14:paraId="6CBAE1A5" w14:textId="77777777" w:rsidR="009B4EB7" w:rsidRPr="00736A6D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5EDE" w14:textId="77777777" w:rsidR="009B4EB7" w:rsidRPr="00736A6D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736A6D" w:rsidRPr="00736A6D" w14:paraId="0C58E78D" w14:textId="77777777" w:rsidTr="003C1554">
        <w:trPr>
          <w:trHeight w:val="1165"/>
        </w:trPr>
        <w:tc>
          <w:tcPr>
            <w:tcW w:w="2552" w:type="dxa"/>
            <w:shd w:val="clear" w:color="auto" w:fill="auto"/>
            <w:hideMark/>
          </w:tcPr>
          <w:p w14:paraId="1CCF4539" w14:textId="7EEBE2F1" w:rsidR="006D4D00" w:rsidRPr="00736A6D" w:rsidRDefault="006D4D00" w:rsidP="00527B66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736A6D">
              <w:rPr>
                <w:rFonts w:eastAsia="SimSun"/>
                <w:b w:val="0"/>
                <w:bCs w:val="0"/>
              </w:rPr>
              <w:t>Основы использования цифровых методы публичной экспертизы государственных решений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186F57" w14:textId="2B741447" w:rsidR="007316C5" w:rsidRPr="00736A6D" w:rsidRDefault="0001284B" w:rsidP="00527B66">
            <w:pPr>
              <w:pStyle w:val="af9"/>
              <w:numPr>
                <w:ilvl w:val="0"/>
                <w:numId w:val="17"/>
              </w:numPr>
              <w:autoSpaceDE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Data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science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и 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Predictor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Mining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как база применения цифровых методов публичной экспертизы государственных решений. </w:t>
            </w:r>
          </w:p>
          <w:p w14:paraId="358CD93B" w14:textId="77777777" w:rsidR="007316C5" w:rsidRPr="00736A6D" w:rsidRDefault="0001284B" w:rsidP="00527B66">
            <w:pPr>
              <w:pStyle w:val="af9"/>
              <w:numPr>
                <w:ilvl w:val="0"/>
                <w:numId w:val="17"/>
              </w:numPr>
              <w:autoSpaceDE w:val="0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Понятие о спровоцированных и неспровоцированных цифровых следах общественного мнения. </w:t>
            </w:r>
          </w:p>
          <w:p w14:paraId="1649BCCA" w14:textId="77777777" w:rsidR="007316C5" w:rsidRPr="00736A6D" w:rsidRDefault="0001284B" w:rsidP="00527B66">
            <w:pPr>
              <w:pStyle w:val="af9"/>
              <w:numPr>
                <w:ilvl w:val="0"/>
                <w:numId w:val="17"/>
              </w:numPr>
              <w:autoSpaceDE w:val="0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Цифровые платформы, среды, площадки выражения гражданами отношения к государственным решениям. </w:t>
            </w:r>
          </w:p>
          <w:p w14:paraId="1010A92A" w14:textId="77777777" w:rsidR="007316C5" w:rsidRPr="00736A6D" w:rsidRDefault="0001284B" w:rsidP="00527B66">
            <w:pPr>
              <w:pStyle w:val="af9"/>
              <w:numPr>
                <w:ilvl w:val="0"/>
                <w:numId w:val="17"/>
              </w:numPr>
              <w:autoSpaceDE w:val="0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Специфика цифровых маркеров общественного мнения. </w:t>
            </w:r>
          </w:p>
          <w:p w14:paraId="271C3AE8" w14:textId="25DC50B3" w:rsidR="0001284B" w:rsidRPr="00736A6D" w:rsidRDefault="0001284B" w:rsidP="00527B66">
            <w:pPr>
              <w:pStyle w:val="af9"/>
              <w:numPr>
                <w:ilvl w:val="0"/>
                <w:numId w:val="17"/>
              </w:numPr>
              <w:autoSpaceDE w:val="0"/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>Типология цифровых методов публичной экспертизы государственных решений.</w:t>
            </w:r>
          </w:p>
          <w:p w14:paraId="4A80C8DB" w14:textId="79D7CBEE" w:rsidR="006D4D00" w:rsidRPr="00736A6D" w:rsidRDefault="006D4D00" w:rsidP="00527B66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6A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ab/>
            </w:r>
            <w:r w:rsidRPr="00736A6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36A6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(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8.3, 8.5., 8.7., 8.8, 8.9; </w:t>
            </w:r>
            <w:r w:rsidR="00CE7ED6" w:rsidRPr="00736A6D">
              <w:rPr>
                <w:rFonts w:ascii="Times New Roman" w:hAnsi="Times New Roman"/>
                <w:sz w:val="24"/>
                <w:szCs w:val="24"/>
              </w:rPr>
              <w:t xml:space="preserve">8.10;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9. все</w:t>
            </w:r>
            <w:r w:rsidRPr="00736A6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A65007" w14:textId="77777777" w:rsidR="006D4D00" w:rsidRPr="00736A6D" w:rsidRDefault="006D4D00" w:rsidP="00527B66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студентов по вопросам темы. Выступление с докладами. Научная дискуссия</w:t>
            </w:r>
          </w:p>
        </w:tc>
      </w:tr>
      <w:tr w:rsidR="00736A6D" w:rsidRPr="00736A6D" w14:paraId="62A2E802" w14:textId="77777777" w:rsidTr="003C1554">
        <w:trPr>
          <w:trHeight w:val="1594"/>
        </w:trPr>
        <w:tc>
          <w:tcPr>
            <w:tcW w:w="2552" w:type="dxa"/>
            <w:shd w:val="clear" w:color="auto" w:fill="auto"/>
          </w:tcPr>
          <w:p w14:paraId="49B7B8E1" w14:textId="2F5B2FF0" w:rsidR="006D4D00" w:rsidRPr="00736A6D" w:rsidRDefault="006D4D00" w:rsidP="00527B66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36A6D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>Инструменты цифровых методов публичной экспертизы государственных решений.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631A22" w14:textId="6BEE714D" w:rsidR="007316C5" w:rsidRPr="00736A6D" w:rsidRDefault="0001284B" w:rsidP="00527B66">
            <w:pPr>
              <w:pStyle w:val="af9"/>
              <w:numPr>
                <w:ilvl w:val="0"/>
                <w:numId w:val="18"/>
              </w:numPr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Типы программных продуктов для публичной экспертизы государственных решений. </w:t>
            </w:r>
          </w:p>
          <w:p w14:paraId="5CBB90BF" w14:textId="176E6963" w:rsidR="0001284B" w:rsidRPr="00736A6D" w:rsidRDefault="0001284B" w:rsidP="00527B66">
            <w:pPr>
              <w:pStyle w:val="af9"/>
              <w:numPr>
                <w:ilvl w:val="0"/>
                <w:numId w:val="18"/>
              </w:numPr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>Понятие о готовых программных алгоритмах и возможностях языковых сред для программирования.</w:t>
            </w:r>
          </w:p>
          <w:p w14:paraId="60FD8059" w14:textId="77777777" w:rsidR="007316C5" w:rsidRPr="00736A6D" w:rsidRDefault="007316C5" w:rsidP="00527B66">
            <w:pPr>
              <w:pStyle w:val="af9"/>
              <w:numPr>
                <w:ilvl w:val="0"/>
                <w:numId w:val="18"/>
              </w:numPr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Специфика эвристических возможностей и аналитических опций сервисов для мониторинга социальных медиа. </w:t>
            </w:r>
          </w:p>
          <w:p w14:paraId="01CDA7EE" w14:textId="03FECCA5" w:rsidR="007316C5" w:rsidRPr="00736A6D" w:rsidRDefault="007316C5" w:rsidP="00527B66">
            <w:pPr>
              <w:pStyle w:val="af9"/>
              <w:numPr>
                <w:ilvl w:val="0"/>
                <w:numId w:val="18"/>
              </w:numPr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>Цифровые инструменты организации опроса граждан.</w:t>
            </w:r>
          </w:p>
          <w:p w14:paraId="6BD51649" w14:textId="52B85172" w:rsidR="006D4D00" w:rsidRPr="00736A6D" w:rsidRDefault="006D4D00" w:rsidP="00527B66">
            <w:pPr>
              <w:pStyle w:val="a4"/>
              <w:spacing w:before="0" w:beforeAutospacing="0" w:after="0" w:afterAutospacing="0"/>
              <w:jc w:val="both"/>
            </w:pPr>
            <w:r w:rsidRPr="00736A6D">
              <w:t xml:space="preserve">         (8.3., 8.5., 8,7, 8.8. 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4D817" w14:textId="77777777" w:rsidR="006D4D00" w:rsidRPr="00736A6D" w:rsidRDefault="006D4D00" w:rsidP="00527B6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Calibri" w:hAnsi="Times New Roman"/>
                <w:sz w:val="24"/>
                <w:szCs w:val="24"/>
              </w:rPr>
              <w:t>Выступление с докладами. Опрос, студентов по вопросам темы. Научная дискуссия.</w:t>
            </w:r>
          </w:p>
        </w:tc>
      </w:tr>
      <w:tr w:rsidR="00736A6D" w:rsidRPr="00736A6D" w14:paraId="01A72327" w14:textId="77777777" w:rsidTr="003C1554">
        <w:trPr>
          <w:trHeight w:val="70"/>
        </w:trPr>
        <w:tc>
          <w:tcPr>
            <w:tcW w:w="2552" w:type="dxa"/>
            <w:shd w:val="clear" w:color="auto" w:fill="auto"/>
          </w:tcPr>
          <w:p w14:paraId="1EAB8605" w14:textId="479A0613" w:rsidR="006D4D00" w:rsidRPr="00736A6D" w:rsidRDefault="006D4D00" w:rsidP="00527B66">
            <w:pPr>
              <w:suppressAutoHyphens/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Типы анализа Интернет-контента в системе цифровых методов публичной экспертизы государственных решений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8906C6" w14:textId="15DDDAD3" w:rsidR="007316C5" w:rsidRPr="00736A6D" w:rsidRDefault="0001284B" w:rsidP="00527B66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Ручной, автоматизированный и автоматический </w:t>
            </w:r>
            <w:r w:rsidR="00527B66"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типы анализа</w:t>
            </w: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Интернет-контента. </w:t>
            </w:r>
          </w:p>
          <w:p w14:paraId="2627EC35" w14:textId="77777777" w:rsidR="007316C5" w:rsidRPr="00736A6D" w:rsidRDefault="0001284B" w:rsidP="00527B66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Интент</w:t>
            </w:r>
            <w:proofErr w:type="spellEnd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-анализ, дискурс-анализ, когнитивное картирование, </w:t>
            </w:r>
            <w:proofErr w:type="spellStart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фрейминг</w:t>
            </w:r>
            <w:proofErr w:type="spellEnd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-анализ, </w:t>
            </w:r>
            <w:proofErr w:type="spellStart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grounded</w:t>
            </w:r>
            <w:proofErr w:type="spellEnd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theory</w:t>
            </w:r>
            <w:proofErr w:type="spellEnd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в системе ручных методов анализа Интернет-контента, отражающего оценки пользователями государственных решений. </w:t>
            </w:r>
          </w:p>
          <w:p w14:paraId="07F8D08E" w14:textId="77777777" w:rsidR="007316C5" w:rsidRPr="00736A6D" w:rsidRDefault="0001284B" w:rsidP="00527B66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Методы, предполагающие применение специального ПО, </w:t>
            </w:r>
            <w:proofErr w:type="spellStart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браузерных</w:t>
            </w:r>
            <w:proofErr w:type="spellEnd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классификаторов, </w:t>
            </w:r>
            <w:proofErr w:type="spellStart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парсинговых</w:t>
            </w:r>
            <w:proofErr w:type="spellEnd"/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программ для анализа информационных потоков, репрезентирующих отношение граждан к государственным решениям. </w:t>
            </w:r>
          </w:p>
          <w:p w14:paraId="22F9D47D" w14:textId="6C2A1A06" w:rsidR="007316C5" w:rsidRPr="00736A6D" w:rsidRDefault="0001284B" w:rsidP="00527B66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Этапы применения </w:t>
            </w:r>
            <w:r w:rsidR="007E75C5"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цифровых</w:t>
            </w: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методов</w:t>
            </w:r>
            <w:r w:rsidR="007E75C5"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для анализа информационных потоков, позволяющих анализировать информационные потоки, репрезентирующих отношение граждан к государственным решениям. </w:t>
            </w:r>
          </w:p>
          <w:p w14:paraId="629E920C" w14:textId="77777777" w:rsidR="007E75C5" w:rsidRPr="00736A6D" w:rsidRDefault="0001284B" w:rsidP="00527B66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Особенности разработки поисковых критериев, поиска цифровых сообществ, отбора для анализа и интерпретации результатов мониторинга потоков социальных медиа об отношении граждан к государственным решениям.</w:t>
            </w:r>
            <w:r w:rsidR="006D4D00" w:rsidRPr="00736A6D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0B2CFC81" w14:textId="77777777" w:rsidR="007E75C5" w:rsidRPr="00736A6D" w:rsidRDefault="007E75C5" w:rsidP="00527B66">
            <w:pPr>
              <w:pStyle w:val="af9"/>
              <w:ind w:left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837A39" w14:textId="7855B5D1" w:rsidR="006D4D00" w:rsidRPr="00736A6D" w:rsidRDefault="006D4D00" w:rsidP="00527B66">
            <w:pPr>
              <w:pStyle w:val="af9"/>
              <w:ind w:left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(8.1, 8.2, 8,3, 8.4, 8.8. 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4C562" w14:textId="77777777" w:rsidR="006D4D00" w:rsidRPr="00736A6D" w:rsidRDefault="006D4D00" w:rsidP="00527B66">
            <w:pPr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36A6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студентов по вопросам темы. Выступление с докладами. Научная дискуссия.</w:t>
            </w:r>
          </w:p>
          <w:p w14:paraId="714510EC" w14:textId="77777777" w:rsidR="006D4D00" w:rsidRPr="00736A6D" w:rsidRDefault="006D4D00" w:rsidP="00527B6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A6D" w:rsidRPr="00736A6D" w14:paraId="6F0A1EF4" w14:textId="77777777" w:rsidTr="003C1554">
        <w:trPr>
          <w:trHeight w:val="70"/>
        </w:trPr>
        <w:tc>
          <w:tcPr>
            <w:tcW w:w="2552" w:type="dxa"/>
            <w:shd w:val="clear" w:color="auto" w:fill="auto"/>
          </w:tcPr>
          <w:p w14:paraId="03FC3490" w14:textId="2D04866E" w:rsidR="006D4D00" w:rsidRPr="00736A6D" w:rsidRDefault="006D4D00" w:rsidP="00527B66">
            <w:pPr>
              <w:autoSpaceDE w:val="0"/>
              <w:ind w:firstLine="0"/>
              <w:contextualSpacing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SimSun" w:hAnsi="Times New Roman"/>
                <w:bCs/>
                <w:sz w:val="24"/>
                <w:szCs w:val="24"/>
              </w:rPr>
              <w:t>Типы онлайн-опросов в системе цифровых методов публичной экспертизы государственных решений.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67ACE0" w14:textId="77777777" w:rsidR="00527B66" w:rsidRPr="00736A6D" w:rsidRDefault="0001284B" w:rsidP="00527B66">
            <w:pPr>
              <w:pStyle w:val="af9"/>
              <w:numPr>
                <w:ilvl w:val="0"/>
                <w:numId w:val="20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736A6D">
              <w:rPr>
                <w:rStyle w:val="apple-style-span"/>
                <w:rFonts w:ascii="Times New Roman" w:hAnsi="Times New Roman"/>
                <w:sz w:val="24"/>
                <w:szCs w:val="24"/>
              </w:rPr>
              <w:t>Формализов</w:t>
            </w:r>
            <w:r w:rsidR="007E75C5" w:rsidRPr="00736A6D">
              <w:rPr>
                <w:rStyle w:val="apple-style-span"/>
                <w:rFonts w:ascii="Times New Roman" w:hAnsi="Times New Roman"/>
                <w:sz w:val="24"/>
                <w:szCs w:val="24"/>
              </w:rPr>
              <w:t>а</w:t>
            </w:r>
            <w:r w:rsidRPr="00736A6D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нные и полуформализованные онлайн-опросы об отношении граждан к государственным решениям. </w:t>
            </w:r>
          </w:p>
          <w:p w14:paraId="65C076F9" w14:textId="77777777" w:rsidR="00527B66" w:rsidRPr="00736A6D" w:rsidRDefault="0001284B" w:rsidP="00527B66">
            <w:pPr>
              <w:pStyle w:val="af9"/>
              <w:numPr>
                <w:ilvl w:val="0"/>
                <w:numId w:val="20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736A6D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Онлайн-анкетирование и онлайн-интервью: отличия, преимущества, ограничения. </w:t>
            </w:r>
          </w:p>
          <w:p w14:paraId="76BC1B44" w14:textId="77777777" w:rsidR="00527B66" w:rsidRPr="00736A6D" w:rsidRDefault="0001284B" w:rsidP="00527B66">
            <w:pPr>
              <w:pStyle w:val="af9"/>
              <w:numPr>
                <w:ilvl w:val="0"/>
                <w:numId w:val="20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736A6D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Способы и инструменты обработки данных онлайн-опроса. </w:t>
            </w:r>
          </w:p>
          <w:p w14:paraId="2B7C4083" w14:textId="77777777" w:rsidR="00527B66" w:rsidRPr="00736A6D" w:rsidRDefault="0001284B" w:rsidP="00527B66">
            <w:pPr>
              <w:pStyle w:val="af9"/>
              <w:numPr>
                <w:ilvl w:val="0"/>
                <w:numId w:val="20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736A6D">
              <w:rPr>
                <w:rStyle w:val="apple-style-span"/>
                <w:rFonts w:ascii="Times New Roman" w:hAnsi="Times New Roman"/>
                <w:sz w:val="24"/>
                <w:szCs w:val="24"/>
              </w:rPr>
              <w:t>Принципы интерпретации данных онлайн-опросов об отношении населения к государственным решениям.</w:t>
            </w:r>
          </w:p>
          <w:p w14:paraId="669B8C69" w14:textId="77777777" w:rsidR="00527B66" w:rsidRPr="00736A6D" w:rsidRDefault="00527B66" w:rsidP="00527B66">
            <w:pPr>
              <w:pStyle w:val="af9"/>
              <w:autoSpaceDE w:val="0"/>
              <w:ind w:left="700"/>
              <w:jc w:val="both"/>
              <w:rPr>
                <w:rStyle w:val="apple-style-span"/>
                <w:rFonts w:ascii="Times New Roman" w:hAnsi="Times New Roman"/>
              </w:rPr>
            </w:pPr>
          </w:p>
          <w:p w14:paraId="33AD6707" w14:textId="58C3B249" w:rsidR="006D4D00" w:rsidRPr="00736A6D" w:rsidRDefault="006D4D00" w:rsidP="00527B66">
            <w:pPr>
              <w:pStyle w:val="af9"/>
              <w:autoSpaceDE w:val="0"/>
              <w:ind w:left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ab/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      (8.10;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7B8" w14:textId="77777777" w:rsidR="006D4D00" w:rsidRPr="00736A6D" w:rsidRDefault="006D4D00" w:rsidP="00527B6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  <w:r w:rsidRPr="00736A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36A6D" w:rsidRPr="00736A6D" w14:paraId="4EE54BBF" w14:textId="77777777" w:rsidTr="003C1554">
        <w:trPr>
          <w:trHeight w:val="1119"/>
        </w:trPr>
        <w:tc>
          <w:tcPr>
            <w:tcW w:w="2552" w:type="dxa"/>
            <w:shd w:val="clear" w:color="auto" w:fill="auto"/>
          </w:tcPr>
          <w:p w14:paraId="725270EC" w14:textId="75BC45DF" w:rsidR="006D4D00" w:rsidRPr="00736A6D" w:rsidRDefault="006D4D00" w:rsidP="00527B66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Ограничения цифровых методов публичной экспертизы государственных решений и перспективы их преодоления.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18004A" w14:textId="66CFF66A" w:rsidR="00527B66" w:rsidRPr="00736A6D" w:rsidRDefault="0001284B" w:rsidP="00527B66">
            <w:pPr>
              <w:pStyle w:val="af9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Объём цифровых данных, их достоверность и полнота в системе признаков цифровых маркеров отношения к государственным решениям. </w:t>
            </w:r>
          </w:p>
          <w:p w14:paraId="094C0330" w14:textId="77777777" w:rsidR="00527B66" w:rsidRPr="00736A6D" w:rsidRDefault="0001284B" w:rsidP="00527B66">
            <w:pPr>
              <w:pStyle w:val="af9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Проблемы </w:t>
            </w:r>
            <w:proofErr w:type="spellStart"/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сантимент</w:t>
            </w:r>
            <w:proofErr w:type="spellEnd"/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-анализа цифровых потоков об отношении к государственным решениям. </w:t>
            </w:r>
          </w:p>
          <w:p w14:paraId="06762F84" w14:textId="78667594" w:rsidR="006D4D00" w:rsidRPr="00736A6D" w:rsidRDefault="0001284B" w:rsidP="00527B66">
            <w:pPr>
              <w:pStyle w:val="af9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Проблемы интерпретации автоматических аналитических опций сервисов для мониторинга соц</w:t>
            </w:r>
            <w:r w:rsidR="00527B66"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иальных </w:t>
            </w:r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медиа, отражающих пользовательскую оценку государственных решений: гендерный анализ, возрастной анализ, анализ геолокации пользователей Сети. Способы преодоления методических трудностей в измерении отношения граждан к государственным решениям по цифровым следам. Перспективы цифровой методологии для </w:t>
            </w:r>
            <w:r w:rsidR="00527B66"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изучения отношения</w:t>
            </w:r>
            <w:r w:rsidRPr="00736A6D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граждан к государственным решениям по цифровым следам.</w:t>
            </w:r>
          </w:p>
          <w:p w14:paraId="0DB99C04" w14:textId="77777777" w:rsidR="00527B66" w:rsidRPr="00736A6D" w:rsidRDefault="00527B66" w:rsidP="00527B66">
            <w:pPr>
              <w:pStyle w:val="af9"/>
              <w:autoSpaceDE w:val="0"/>
              <w:autoSpaceDN w:val="0"/>
              <w:adjustRightInd w:val="0"/>
              <w:ind w:left="70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14:paraId="7F097FBD" w14:textId="6550FDB7" w:rsidR="006D4D00" w:rsidRPr="00736A6D" w:rsidRDefault="006D4D00" w:rsidP="00527B66">
            <w:pPr>
              <w:pStyle w:val="af9"/>
              <w:spacing w:after="0"/>
              <w:ind w:lef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(8.1., 8.2., 8.3., 8.4., 8.6, 8.8., 8.9. 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67CFB" w14:textId="77777777" w:rsidR="006D4D00" w:rsidRPr="00736A6D" w:rsidRDefault="006D4D00" w:rsidP="00527B6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736A6D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1EA584D3" w14:textId="77777777" w:rsidR="006D4D00" w:rsidRPr="00736A6D" w:rsidRDefault="006D4D00" w:rsidP="00527B66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</w:tc>
      </w:tr>
    </w:tbl>
    <w:p w14:paraId="579F2949" w14:textId="127557BC" w:rsidR="005928EF" w:rsidRPr="00736A6D" w:rsidRDefault="005928EF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438658235"/>
      <w:bookmarkStart w:id="13" w:name="_Toc438735531"/>
      <w:bookmarkStart w:id="14" w:name="_Toc321840927"/>
      <w:bookmarkStart w:id="15" w:name="_Toc321840853"/>
      <w:bookmarkStart w:id="16" w:name="_Toc320724384"/>
      <w:bookmarkStart w:id="17" w:name="_Toc320720003"/>
    </w:p>
    <w:p w14:paraId="3AB37E12" w14:textId="203BB093" w:rsidR="003C1554" w:rsidRPr="00736A6D" w:rsidRDefault="003C1554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2CF1CC26" w14:textId="65B24F9B" w:rsidR="003C1554" w:rsidRPr="00736A6D" w:rsidRDefault="003C1554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04A4D4B7" w14:textId="66243BE7" w:rsidR="003C1554" w:rsidRPr="00736A6D" w:rsidRDefault="003C1554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171AFEBD" w14:textId="1ECCC034" w:rsidR="003C1554" w:rsidRPr="00736A6D" w:rsidRDefault="003C1554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2FF640C4" w14:textId="77777777" w:rsidR="003C1554" w:rsidRPr="00736A6D" w:rsidRDefault="003C1554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0FFFCA1C" w14:textId="77777777" w:rsidR="00D04180" w:rsidRPr="00736A6D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lastRenderedPageBreak/>
        <w:t>6.</w:t>
      </w:r>
      <w:r w:rsidRPr="00736A6D">
        <w:rPr>
          <w:rFonts w:ascii="Times New Roman" w:hAnsi="Times New Roman"/>
          <w:sz w:val="28"/>
          <w:szCs w:val="28"/>
        </w:rPr>
        <w:t xml:space="preserve"> </w:t>
      </w:r>
      <w:bookmarkEnd w:id="12"/>
      <w:bookmarkEnd w:id="13"/>
      <w:r w:rsidR="00E72981" w:rsidRPr="00736A6D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62F95FEC" w14:textId="77777777" w:rsidR="00D04180" w:rsidRPr="00736A6D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736A6D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736A6D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3E1D314" w14:textId="77777777" w:rsidR="00D04180" w:rsidRPr="00736A6D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736A6D">
        <w:rPr>
          <w:rFonts w:ascii="Times New Roman" w:hAnsi="Times New Roman"/>
          <w:sz w:val="28"/>
          <w:szCs w:val="28"/>
        </w:rPr>
        <w:t xml:space="preserve">   </w:t>
      </w:r>
      <w:r w:rsidR="00AE793A" w:rsidRPr="00736A6D">
        <w:rPr>
          <w:rFonts w:ascii="Times New Roman" w:hAnsi="Times New Roman"/>
          <w:sz w:val="28"/>
          <w:szCs w:val="28"/>
        </w:rPr>
        <w:t xml:space="preserve">      </w:t>
      </w:r>
      <w:r w:rsidRPr="00736A6D">
        <w:rPr>
          <w:rFonts w:ascii="Times New Roman" w:hAnsi="Times New Roman"/>
          <w:sz w:val="28"/>
          <w:szCs w:val="28"/>
        </w:rPr>
        <w:t xml:space="preserve"> </w:t>
      </w:r>
      <w:r w:rsidRPr="00736A6D">
        <w:rPr>
          <w:rFonts w:ascii="Times New Roman" w:hAnsi="Times New Roman"/>
          <w:sz w:val="24"/>
          <w:szCs w:val="24"/>
        </w:rPr>
        <w:t xml:space="preserve">Таблица </w:t>
      </w:r>
      <w:r w:rsidR="001B7767" w:rsidRPr="00736A6D">
        <w:rPr>
          <w:rFonts w:ascii="Times New Roman" w:hAnsi="Times New Roman"/>
          <w:sz w:val="24"/>
          <w:szCs w:val="24"/>
        </w:rPr>
        <w:t>5</w:t>
      </w:r>
    </w:p>
    <w:tbl>
      <w:tblPr>
        <w:tblW w:w="48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3045"/>
        <w:gridCol w:w="3186"/>
      </w:tblGrid>
      <w:tr w:rsidR="00736A6D" w:rsidRPr="00736A6D" w14:paraId="0901DF60" w14:textId="77777777" w:rsidTr="006F0470">
        <w:tc>
          <w:tcPr>
            <w:tcW w:w="1591" w:type="pct"/>
            <w:shd w:val="clear" w:color="auto" w:fill="auto"/>
          </w:tcPr>
          <w:p w14:paraId="596B60C9" w14:textId="77777777" w:rsidR="006F0470" w:rsidRPr="00736A6D" w:rsidRDefault="006F0470" w:rsidP="00281B3F">
            <w:pPr>
              <w:keepNext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6" w:type="pct"/>
          </w:tcPr>
          <w:p w14:paraId="076CD38B" w14:textId="77777777" w:rsidR="006F0470" w:rsidRPr="00736A6D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43" w:type="pct"/>
            <w:shd w:val="clear" w:color="auto" w:fill="auto"/>
          </w:tcPr>
          <w:p w14:paraId="74FC2AC6" w14:textId="77777777" w:rsidR="006F0470" w:rsidRPr="00736A6D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36A6D" w:rsidRPr="00736A6D" w14:paraId="33CA4B2C" w14:textId="77777777" w:rsidTr="006F0470">
        <w:tc>
          <w:tcPr>
            <w:tcW w:w="1591" w:type="pct"/>
            <w:shd w:val="clear" w:color="auto" w:fill="auto"/>
          </w:tcPr>
          <w:p w14:paraId="27E319A7" w14:textId="2A2B9894" w:rsidR="00604AEE" w:rsidRPr="00736A6D" w:rsidRDefault="00604AEE" w:rsidP="00604AEE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bookmarkStart w:id="18" w:name="_Hlk116907152"/>
            <w:r w:rsidRPr="00736A6D">
              <w:rPr>
                <w:b w:val="0"/>
                <w:bCs w:val="0"/>
              </w:rPr>
              <w:t>Основы использования цифровых методы публичной экспертизы государственных решений</w:t>
            </w:r>
          </w:p>
        </w:tc>
        <w:tc>
          <w:tcPr>
            <w:tcW w:w="1666" w:type="pct"/>
            <w:vAlign w:val="center"/>
          </w:tcPr>
          <w:p w14:paraId="4E5BE2D9" w14:textId="1220B32D" w:rsidR="00604AEE" w:rsidRPr="00736A6D" w:rsidRDefault="00604AEE" w:rsidP="00604A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Парадигма </w:t>
            </w:r>
            <w:r w:rsidR="007D14E7" w:rsidRPr="00736A6D">
              <w:rPr>
                <w:rFonts w:ascii="Times New Roman" w:eastAsia="TimesNewRomanPSMT" w:hAnsi="Times New Roman"/>
                <w:sz w:val="24"/>
                <w:szCs w:val="24"/>
              </w:rPr>
              <w:t>интеллектуального поиска (</w:t>
            </w:r>
            <w:r w:rsidR="007D14E7" w:rsidRPr="00736A6D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Smart</w:t>
            </w:r>
            <w:r w:rsidR="007D14E7"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7D14E7" w:rsidRPr="00736A6D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search</w:t>
            </w:r>
            <w:r w:rsidR="007D14E7" w:rsidRPr="00736A6D">
              <w:rPr>
                <w:rFonts w:ascii="Times New Roman" w:eastAsia="TimesNewRomanPSMT" w:hAnsi="Times New Roman"/>
                <w:sz w:val="24"/>
                <w:szCs w:val="24"/>
              </w:rPr>
              <w:t>) по цифровым  маркерам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и ее роль в</w:t>
            </w:r>
            <w:r w:rsidR="007D14E7"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изучении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7D14E7" w:rsidRPr="00736A6D">
              <w:rPr>
                <w:rFonts w:ascii="Times New Roman" w:eastAsia="TimesNewRomanPSMT" w:hAnsi="Times New Roman"/>
                <w:sz w:val="24"/>
                <w:szCs w:val="24"/>
              </w:rPr>
              <w:t>отношения Интернет-пользователей к государственным решениям.</w:t>
            </w:r>
            <w:r w:rsidRPr="00736A6D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1743" w:type="pct"/>
            <w:shd w:val="clear" w:color="auto" w:fill="auto"/>
          </w:tcPr>
          <w:p w14:paraId="361A8E1A" w14:textId="77777777" w:rsidR="00604AEE" w:rsidRPr="00736A6D" w:rsidRDefault="00604AEE" w:rsidP="00604AEE">
            <w:pPr>
              <w:keepNext/>
              <w:rPr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36A6D" w:rsidRPr="00736A6D" w14:paraId="77A87B38" w14:textId="77777777" w:rsidTr="006F0470">
        <w:trPr>
          <w:trHeight w:val="1262"/>
        </w:trPr>
        <w:tc>
          <w:tcPr>
            <w:tcW w:w="1591" w:type="pct"/>
            <w:shd w:val="clear" w:color="auto" w:fill="auto"/>
          </w:tcPr>
          <w:p w14:paraId="72B294A6" w14:textId="5BFE1EA1" w:rsidR="00604AEE" w:rsidRPr="00736A6D" w:rsidRDefault="00604AEE" w:rsidP="00604AEE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Инструменты цифровых методов публичной экспертизы государственных решений.</w:t>
            </w:r>
          </w:p>
        </w:tc>
        <w:tc>
          <w:tcPr>
            <w:tcW w:w="1666" w:type="pct"/>
            <w:vAlign w:val="center"/>
          </w:tcPr>
          <w:p w14:paraId="47FD90F3" w14:textId="27F4C541" w:rsidR="00604AEE" w:rsidRPr="00736A6D" w:rsidRDefault="00604AEE" w:rsidP="00AB4E1F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  <w:r w:rsidRPr="00736A6D">
              <w:rPr>
                <w:rFonts w:eastAsia="TimesNewRomanPSMT"/>
              </w:rPr>
              <w:t xml:space="preserve">Принципы </w:t>
            </w:r>
            <w:r w:rsidR="00AB4E1F" w:rsidRPr="00736A6D">
              <w:rPr>
                <w:rFonts w:eastAsia="TimesNewRomanPSMT"/>
              </w:rPr>
              <w:t>интерпретации опций и метрик, предоставляемых  сервисами публичной экспертизы государственных решений.</w:t>
            </w:r>
          </w:p>
        </w:tc>
        <w:tc>
          <w:tcPr>
            <w:tcW w:w="1743" w:type="pct"/>
            <w:shd w:val="clear" w:color="auto" w:fill="auto"/>
          </w:tcPr>
          <w:p w14:paraId="65AEA2CD" w14:textId="77777777" w:rsidR="00604AEE" w:rsidRPr="00736A6D" w:rsidRDefault="00604AEE" w:rsidP="00604AEE">
            <w:pPr>
              <w:keepNext/>
              <w:rPr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36A6D" w:rsidRPr="00736A6D" w14:paraId="5BB6C054" w14:textId="77777777" w:rsidTr="006F0470">
        <w:tc>
          <w:tcPr>
            <w:tcW w:w="1591" w:type="pct"/>
            <w:shd w:val="clear" w:color="auto" w:fill="auto"/>
          </w:tcPr>
          <w:p w14:paraId="158C1100" w14:textId="2D3BA918" w:rsidR="00604AEE" w:rsidRPr="00736A6D" w:rsidRDefault="00604AEE" w:rsidP="00604AEE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Типы анализа Интернет-контента в системе цифровых методов публичной экспертизы государственных решений</w:t>
            </w:r>
          </w:p>
        </w:tc>
        <w:tc>
          <w:tcPr>
            <w:tcW w:w="1666" w:type="pct"/>
            <w:vAlign w:val="center"/>
          </w:tcPr>
          <w:p w14:paraId="3974F801" w14:textId="65951CE2" w:rsidR="00604AEE" w:rsidRPr="00736A6D" w:rsidRDefault="00604AEE" w:rsidP="00604A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</w:rPr>
              <w:t xml:space="preserve">Возможности </w:t>
            </w:r>
            <w:r w:rsidR="00AB4E1F" w:rsidRPr="00736A6D">
              <w:rPr>
                <w:rFonts w:ascii="Times New Roman" w:eastAsia="SimSun" w:hAnsi="Times New Roman"/>
                <w:sz w:val="24"/>
                <w:szCs w:val="24"/>
                <w:lang w:val="en-US"/>
              </w:rPr>
              <w:t>SMART</w:t>
            </w:r>
            <w:r w:rsidR="00AB4E1F" w:rsidRPr="00736A6D">
              <w:rPr>
                <w:rFonts w:ascii="Times New Roman" w:eastAsia="SimSun" w:hAnsi="Times New Roman"/>
                <w:sz w:val="24"/>
                <w:szCs w:val="24"/>
              </w:rPr>
              <w:t xml:space="preserve"> – анализа в планировании проекта, связанного с публичной оценкой государственных решений цифровыми методами.</w:t>
            </w:r>
            <w:r w:rsidRPr="00736A6D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43" w:type="pct"/>
            <w:shd w:val="clear" w:color="auto" w:fill="auto"/>
          </w:tcPr>
          <w:p w14:paraId="575B1162" w14:textId="77777777" w:rsidR="00604AEE" w:rsidRPr="00736A6D" w:rsidRDefault="00604AEE" w:rsidP="00604AEE">
            <w:pPr>
              <w:keepNext/>
              <w:rPr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36A6D" w:rsidRPr="00736A6D" w14:paraId="0D75C4AA" w14:textId="77777777" w:rsidTr="006F0470">
        <w:tc>
          <w:tcPr>
            <w:tcW w:w="1591" w:type="pct"/>
            <w:shd w:val="clear" w:color="auto" w:fill="auto"/>
          </w:tcPr>
          <w:p w14:paraId="0CFD4DA8" w14:textId="06260BD3" w:rsidR="00604AEE" w:rsidRPr="00736A6D" w:rsidRDefault="00604AEE" w:rsidP="00604AEE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Типы онлайн-опросов в системе цифровых методов публичной экспертизы государственных решений.</w:t>
            </w:r>
          </w:p>
        </w:tc>
        <w:tc>
          <w:tcPr>
            <w:tcW w:w="1666" w:type="pct"/>
          </w:tcPr>
          <w:p w14:paraId="6C98D229" w14:textId="3F6ED290" w:rsidR="00604AEE" w:rsidRPr="00736A6D" w:rsidRDefault="00AB4E1F" w:rsidP="00604AEE">
            <w:pPr>
              <w:autoSpaceDE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eastAsia="SimSun" w:hAnsi="Times New Roman"/>
                <w:sz w:val="24"/>
                <w:szCs w:val="24"/>
              </w:rPr>
              <w:t xml:space="preserve">Понятие коэффициента </w:t>
            </w:r>
            <w:proofErr w:type="spellStart"/>
            <w:r w:rsidRPr="00736A6D">
              <w:rPr>
                <w:rFonts w:ascii="Times New Roman" w:eastAsia="SimSun" w:hAnsi="Times New Roman"/>
                <w:sz w:val="24"/>
                <w:szCs w:val="24"/>
              </w:rPr>
              <w:t>конкордации</w:t>
            </w:r>
            <w:proofErr w:type="spellEnd"/>
            <w:r w:rsidRPr="00736A6D">
              <w:rPr>
                <w:rFonts w:ascii="Times New Roman" w:eastAsia="SimSun" w:hAnsi="Times New Roman"/>
                <w:sz w:val="24"/>
                <w:szCs w:val="24"/>
              </w:rPr>
              <w:t xml:space="preserve"> и его роль в организации и интерпретации экспертного опроса онлайн.</w:t>
            </w:r>
          </w:p>
        </w:tc>
        <w:tc>
          <w:tcPr>
            <w:tcW w:w="1743" w:type="pct"/>
            <w:shd w:val="clear" w:color="auto" w:fill="auto"/>
          </w:tcPr>
          <w:p w14:paraId="3DC36E93" w14:textId="7F0302F2" w:rsidR="00604AEE" w:rsidRPr="00736A6D" w:rsidRDefault="00604AEE" w:rsidP="001209B4">
            <w:pPr>
              <w:keepNext/>
              <w:rPr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1209B4" w:rsidRPr="00736A6D">
              <w:rPr>
                <w:rFonts w:ascii="Times New Roman" w:hAnsi="Times New Roman"/>
                <w:sz w:val="24"/>
                <w:szCs w:val="24"/>
              </w:rPr>
              <w:t xml:space="preserve">контрольной работы,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604AEE" w:rsidRPr="00736A6D" w14:paraId="32DF5A7F" w14:textId="77777777" w:rsidTr="006F0470">
        <w:tc>
          <w:tcPr>
            <w:tcW w:w="1591" w:type="pct"/>
            <w:shd w:val="clear" w:color="auto" w:fill="auto"/>
          </w:tcPr>
          <w:p w14:paraId="7A065744" w14:textId="2EEA7E6D" w:rsidR="00604AEE" w:rsidRPr="00736A6D" w:rsidRDefault="00604AEE" w:rsidP="00604AEE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Ограничения цифровых методов публичной экспертизы государственных решений и перспективы их преодоления.</w:t>
            </w:r>
          </w:p>
        </w:tc>
        <w:tc>
          <w:tcPr>
            <w:tcW w:w="1666" w:type="pct"/>
          </w:tcPr>
          <w:p w14:paraId="604EBDAB" w14:textId="45CDC568" w:rsidR="00604AEE" w:rsidRPr="00736A6D" w:rsidRDefault="003341F9" w:rsidP="00604A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Стратегии решения проблемы </w:t>
            </w:r>
            <w:proofErr w:type="spellStart"/>
            <w:r w:rsidRPr="00736A6D">
              <w:rPr>
                <w:rFonts w:ascii="Times New Roman" w:hAnsi="Times New Roman"/>
                <w:sz w:val="24"/>
                <w:szCs w:val="24"/>
              </w:rPr>
              <w:t>сантимент</w:t>
            </w:r>
            <w:proofErr w:type="spellEnd"/>
            <w:r w:rsidRPr="00736A6D">
              <w:rPr>
                <w:rFonts w:ascii="Times New Roman" w:hAnsi="Times New Roman"/>
                <w:sz w:val="24"/>
                <w:szCs w:val="24"/>
              </w:rPr>
              <w:t>-анализа в условиях неполных словарей определения тональности, встроенных в сервисы для мониторинга социальных медиа.</w:t>
            </w:r>
          </w:p>
        </w:tc>
        <w:tc>
          <w:tcPr>
            <w:tcW w:w="1743" w:type="pct"/>
            <w:shd w:val="clear" w:color="auto" w:fill="auto"/>
          </w:tcPr>
          <w:p w14:paraId="47CF2D9A" w14:textId="77777777" w:rsidR="00604AEE" w:rsidRPr="00736A6D" w:rsidRDefault="00604AEE" w:rsidP="00604AEE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Работа с учебной, научной и справочной литературой; поиск информации в сети Интернет по заданной теме; подготовка практических заданий. </w:t>
            </w:r>
          </w:p>
          <w:p w14:paraId="721536AC" w14:textId="77777777" w:rsidR="00604AEE" w:rsidRPr="00736A6D" w:rsidRDefault="00604AEE" w:rsidP="00604AEE">
            <w:pPr>
              <w:keepNext/>
              <w:rPr>
                <w:b/>
                <w:sz w:val="24"/>
                <w:szCs w:val="24"/>
              </w:rPr>
            </w:pPr>
          </w:p>
        </w:tc>
      </w:tr>
    </w:tbl>
    <w:p w14:paraId="19198254" w14:textId="77777777" w:rsidR="00614BAD" w:rsidRPr="00736A6D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19" w:name="_Toc321840928"/>
      <w:bookmarkStart w:id="20" w:name="_Toc321840854"/>
      <w:bookmarkStart w:id="21" w:name="_Toc320724385"/>
      <w:bookmarkStart w:id="22" w:name="_Toc320720004"/>
      <w:bookmarkEnd w:id="14"/>
      <w:bookmarkEnd w:id="15"/>
      <w:bookmarkEnd w:id="16"/>
      <w:bookmarkEnd w:id="17"/>
      <w:bookmarkEnd w:id="18"/>
    </w:p>
    <w:p w14:paraId="02A9996D" w14:textId="77777777" w:rsidR="00E72981" w:rsidRPr="00736A6D" w:rsidRDefault="00EE2613" w:rsidP="00E72981">
      <w:pPr>
        <w:keepNext/>
        <w:rPr>
          <w:b/>
          <w:sz w:val="28"/>
          <w:szCs w:val="28"/>
        </w:rPr>
      </w:pPr>
      <w:r w:rsidRPr="00736A6D">
        <w:rPr>
          <w:rFonts w:ascii="Times New Roman" w:hAnsi="Times New Roman"/>
          <w:b/>
          <w:iCs/>
          <w:sz w:val="28"/>
          <w:szCs w:val="28"/>
        </w:rPr>
        <w:lastRenderedPageBreak/>
        <w:tab/>
      </w:r>
      <w:r w:rsidR="00D04180" w:rsidRPr="00736A6D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736A6D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736A6D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14:paraId="3436F08E" w14:textId="10C3D593" w:rsidR="008B6280" w:rsidRPr="00736A6D" w:rsidRDefault="00D412D9" w:rsidP="00D412D9">
      <w:pPr>
        <w:pStyle w:val="a4"/>
        <w:spacing w:before="0" w:beforeAutospacing="0" w:after="0" w:afterAutospacing="0" w:line="330" w:lineRule="atLeast"/>
        <w:ind w:left="1770"/>
        <w:jc w:val="both"/>
        <w:rPr>
          <w:b/>
          <w:iCs/>
          <w:sz w:val="28"/>
          <w:szCs w:val="28"/>
          <w:lang w:eastAsia="en-US"/>
        </w:rPr>
      </w:pPr>
      <w:r w:rsidRPr="00736A6D">
        <w:rPr>
          <w:b/>
          <w:iCs/>
          <w:sz w:val="28"/>
          <w:szCs w:val="28"/>
          <w:lang w:eastAsia="en-US"/>
        </w:rPr>
        <w:t>Примерная тематика контрольных работ</w:t>
      </w:r>
    </w:p>
    <w:p w14:paraId="32F0C3DD" w14:textId="77777777" w:rsidR="003C1554" w:rsidRPr="00736A6D" w:rsidRDefault="003C1554" w:rsidP="003C1554">
      <w:pPr>
        <w:pStyle w:val="a4"/>
        <w:spacing w:before="0" w:beforeAutospacing="0" w:after="0" w:afterAutospacing="0"/>
        <w:ind w:left="1105"/>
        <w:jc w:val="center"/>
        <w:rPr>
          <w:sz w:val="28"/>
          <w:szCs w:val="28"/>
        </w:rPr>
      </w:pPr>
      <w:r w:rsidRPr="00736A6D">
        <w:rPr>
          <w:sz w:val="28"/>
          <w:szCs w:val="28"/>
        </w:rPr>
        <w:t>(составление кейса)</w:t>
      </w:r>
    </w:p>
    <w:p w14:paraId="7B154DD4" w14:textId="1FD1B29A" w:rsidR="00014CEA" w:rsidRPr="00736A6D" w:rsidRDefault="00014CEA" w:rsidP="005F7AD5">
      <w:pPr>
        <w:pStyle w:val="a4"/>
        <w:numPr>
          <w:ilvl w:val="0"/>
          <w:numId w:val="24"/>
        </w:numPr>
        <w:spacing w:before="0" w:beforeAutospacing="0" w:after="0" w:afterAutospacing="0"/>
        <w:ind w:left="1105" w:hanging="357"/>
        <w:jc w:val="both"/>
        <w:rPr>
          <w:sz w:val="28"/>
          <w:szCs w:val="28"/>
        </w:rPr>
      </w:pPr>
      <w:r w:rsidRPr="00736A6D">
        <w:rPr>
          <w:sz w:val="28"/>
          <w:szCs w:val="28"/>
        </w:rPr>
        <w:t xml:space="preserve">Возможности </w:t>
      </w:r>
      <w:proofErr w:type="spellStart"/>
      <w:r w:rsidRPr="00736A6D">
        <w:rPr>
          <w:sz w:val="28"/>
          <w:szCs w:val="28"/>
        </w:rPr>
        <w:t>интент</w:t>
      </w:r>
      <w:proofErr w:type="spellEnd"/>
      <w:r w:rsidRPr="00736A6D">
        <w:rPr>
          <w:sz w:val="28"/>
          <w:szCs w:val="28"/>
        </w:rPr>
        <w:t xml:space="preserve">-анализа в разработке поисковых </w:t>
      </w:r>
      <w:r w:rsidR="00351FDB" w:rsidRPr="00736A6D">
        <w:rPr>
          <w:sz w:val="28"/>
          <w:szCs w:val="28"/>
        </w:rPr>
        <w:t>критериев для</w:t>
      </w:r>
      <w:r w:rsidRPr="00736A6D">
        <w:rPr>
          <w:sz w:val="28"/>
          <w:szCs w:val="28"/>
        </w:rPr>
        <w:t xml:space="preserve"> автоматического аккумулирования Интернет-контента, отражающего оценки пользователями государственных решений (кейс: пенсионная реформа </w:t>
      </w:r>
      <w:proofErr w:type="gramStart"/>
      <w:r w:rsidRPr="00736A6D">
        <w:rPr>
          <w:sz w:val="28"/>
          <w:szCs w:val="28"/>
        </w:rPr>
        <w:t>2018  года</w:t>
      </w:r>
      <w:proofErr w:type="gramEnd"/>
      <w:r w:rsidRPr="00736A6D">
        <w:rPr>
          <w:sz w:val="28"/>
          <w:szCs w:val="28"/>
        </w:rPr>
        <w:t>).</w:t>
      </w:r>
    </w:p>
    <w:p w14:paraId="0FBFC449" w14:textId="62477BCC" w:rsidR="00014CEA" w:rsidRPr="00736A6D" w:rsidRDefault="00014CEA" w:rsidP="005F7AD5">
      <w:pPr>
        <w:pStyle w:val="af9"/>
        <w:numPr>
          <w:ilvl w:val="0"/>
          <w:numId w:val="24"/>
        </w:numPr>
        <w:spacing w:after="0" w:line="240" w:lineRule="auto"/>
        <w:ind w:left="1105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A6D">
        <w:rPr>
          <w:rFonts w:ascii="Times New Roman" w:hAnsi="Times New Roman"/>
          <w:sz w:val="28"/>
          <w:szCs w:val="28"/>
        </w:rPr>
        <w:t xml:space="preserve"> </w:t>
      </w: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Возможности </w:t>
      </w:r>
      <w:r w:rsidR="002704AF" w:rsidRPr="00736A6D">
        <w:rPr>
          <w:rFonts w:ascii="Times New Roman" w:eastAsia="Times New Roman" w:hAnsi="Times New Roman"/>
          <w:sz w:val="28"/>
          <w:szCs w:val="28"/>
          <w:lang w:eastAsia="ru-RU"/>
        </w:rPr>
        <w:t>дискурс</w:t>
      </w: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-анализа в разработке поисковых </w:t>
      </w:r>
      <w:r w:rsidR="00351FDB" w:rsidRPr="00736A6D">
        <w:rPr>
          <w:rFonts w:ascii="Times New Roman" w:eastAsia="Times New Roman" w:hAnsi="Times New Roman"/>
          <w:sz w:val="28"/>
          <w:szCs w:val="28"/>
          <w:lang w:eastAsia="ru-RU"/>
        </w:rPr>
        <w:t>критериев для</w:t>
      </w: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автоматического аккумулирования Интернет-контента, отражающего оценки пользователями государственных решений (кейс: </w:t>
      </w:r>
      <w:r w:rsidR="002704AF"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поправки в Конституцию РФ, </w:t>
      </w:r>
      <w:proofErr w:type="gramStart"/>
      <w:r w:rsidR="002704AF" w:rsidRPr="00736A6D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</w:t>
      </w:r>
      <w:proofErr w:type="gramEnd"/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B57C735" w14:textId="1A98EEAA" w:rsidR="00014CEA" w:rsidRPr="00736A6D" w:rsidRDefault="002704AF" w:rsidP="005F7AD5">
      <w:pPr>
        <w:pStyle w:val="a4"/>
        <w:numPr>
          <w:ilvl w:val="0"/>
          <w:numId w:val="24"/>
        </w:numPr>
        <w:spacing w:before="0" w:beforeAutospacing="0" w:after="0" w:afterAutospacing="0"/>
        <w:ind w:left="1105" w:hanging="357"/>
        <w:jc w:val="both"/>
        <w:rPr>
          <w:sz w:val="28"/>
          <w:szCs w:val="28"/>
        </w:rPr>
      </w:pPr>
      <w:r w:rsidRPr="00736A6D">
        <w:rPr>
          <w:sz w:val="28"/>
          <w:szCs w:val="28"/>
        </w:rPr>
        <w:t>Возможности когнитивного картирования в разработке поисковых критериев для автоматического аккумулирования Интернет-контента, отражающего оценки пользователями государственных решений (кейс: по выбору)</w:t>
      </w:r>
      <w:r w:rsidR="00014CEA" w:rsidRPr="00736A6D">
        <w:rPr>
          <w:sz w:val="28"/>
          <w:szCs w:val="28"/>
        </w:rPr>
        <w:t>.</w:t>
      </w:r>
    </w:p>
    <w:p w14:paraId="46D1CE8D" w14:textId="5B6B61FC" w:rsidR="002704AF" w:rsidRPr="00736A6D" w:rsidRDefault="002704AF" w:rsidP="005F7AD5">
      <w:pPr>
        <w:pStyle w:val="af9"/>
        <w:numPr>
          <w:ilvl w:val="0"/>
          <w:numId w:val="24"/>
        </w:numPr>
        <w:spacing w:after="0" w:line="240" w:lineRule="auto"/>
        <w:ind w:left="1105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Возможности </w:t>
      </w:r>
      <w:proofErr w:type="spellStart"/>
      <w:r w:rsidRPr="00736A6D">
        <w:rPr>
          <w:rFonts w:ascii="Times New Roman" w:hAnsi="Times New Roman"/>
          <w:sz w:val="28"/>
          <w:szCs w:val="28"/>
        </w:rPr>
        <w:t>фрейминг</w:t>
      </w:r>
      <w:proofErr w:type="spellEnd"/>
      <w:r w:rsidRPr="00736A6D">
        <w:rPr>
          <w:rFonts w:ascii="Times New Roman" w:hAnsi="Times New Roman"/>
          <w:sz w:val="28"/>
          <w:szCs w:val="28"/>
        </w:rPr>
        <w:t xml:space="preserve">-анализа </w:t>
      </w: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>в разработке поисковых критериев для автоматического аккумулирования Интернет-контента, отражающего оценки пользователями государственных решений (кейс: по выбору).</w:t>
      </w:r>
    </w:p>
    <w:p w14:paraId="214A267D" w14:textId="18AAAF12" w:rsidR="002704AF" w:rsidRPr="00736A6D" w:rsidRDefault="00014CEA" w:rsidP="005F7AD5">
      <w:pPr>
        <w:pStyle w:val="af9"/>
        <w:numPr>
          <w:ilvl w:val="0"/>
          <w:numId w:val="24"/>
        </w:numPr>
        <w:spacing w:after="0" w:line="240" w:lineRule="auto"/>
        <w:ind w:left="1105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A6D">
        <w:rPr>
          <w:rFonts w:ascii="Times New Roman" w:hAnsi="Times New Roman"/>
          <w:sz w:val="28"/>
          <w:szCs w:val="28"/>
        </w:rPr>
        <w:t xml:space="preserve"> </w:t>
      </w:r>
      <w:r w:rsidR="002704AF"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Возможности </w:t>
      </w:r>
      <w:proofErr w:type="spellStart"/>
      <w:r w:rsidR="002704AF" w:rsidRPr="00736A6D">
        <w:rPr>
          <w:rFonts w:ascii="Times New Roman" w:hAnsi="Times New Roman"/>
          <w:sz w:val="28"/>
          <w:szCs w:val="28"/>
        </w:rPr>
        <w:t>Grounded</w:t>
      </w:r>
      <w:proofErr w:type="spellEnd"/>
      <w:r w:rsidR="002704AF" w:rsidRPr="00736A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04AF" w:rsidRPr="00736A6D">
        <w:rPr>
          <w:rFonts w:ascii="Times New Roman" w:hAnsi="Times New Roman"/>
          <w:sz w:val="28"/>
          <w:szCs w:val="28"/>
        </w:rPr>
        <w:t>theory</w:t>
      </w:r>
      <w:proofErr w:type="spellEnd"/>
      <w:r w:rsidR="002704AF" w:rsidRPr="00736A6D">
        <w:rPr>
          <w:rFonts w:ascii="Times New Roman" w:hAnsi="Times New Roman"/>
          <w:sz w:val="28"/>
          <w:szCs w:val="28"/>
        </w:rPr>
        <w:t xml:space="preserve"> </w:t>
      </w:r>
      <w:r w:rsidR="002704AF" w:rsidRPr="00736A6D">
        <w:rPr>
          <w:rFonts w:ascii="Times New Roman" w:eastAsia="Times New Roman" w:hAnsi="Times New Roman"/>
          <w:sz w:val="28"/>
          <w:szCs w:val="28"/>
          <w:lang w:eastAsia="ru-RU"/>
        </w:rPr>
        <w:t>в разработке поисковых критериев для автоматического аккумулирования Интернет-контента, отражающего оценки пользователями государственных решений (кейс: по выбору).</w:t>
      </w:r>
    </w:p>
    <w:p w14:paraId="4865467D" w14:textId="77777777" w:rsidR="008915B2" w:rsidRPr="00736A6D" w:rsidRDefault="008915B2" w:rsidP="005F7AD5">
      <w:pPr>
        <w:pStyle w:val="a4"/>
        <w:numPr>
          <w:ilvl w:val="0"/>
          <w:numId w:val="24"/>
        </w:numPr>
        <w:spacing w:before="0" w:beforeAutospacing="0" w:after="0" w:afterAutospacing="0"/>
        <w:ind w:left="1105" w:hanging="357"/>
        <w:jc w:val="both"/>
        <w:rPr>
          <w:sz w:val="28"/>
          <w:szCs w:val="28"/>
        </w:rPr>
      </w:pPr>
      <w:r w:rsidRPr="00736A6D">
        <w:rPr>
          <w:sz w:val="28"/>
          <w:szCs w:val="28"/>
        </w:rPr>
        <w:t>Обоснование исследовательского дизайна для проекта «Информационные потоки социальных медиа Рунета о деятельности органов власти» (кейс: по выбору).</w:t>
      </w:r>
    </w:p>
    <w:p w14:paraId="5079B0A9" w14:textId="15E1F618" w:rsidR="00014CEA" w:rsidRPr="00736A6D" w:rsidRDefault="008915B2" w:rsidP="005F7AD5">
      <w:pPr>
        <w:pStyle w:val="a4"/>
        <w:numPr>
          <w:ilvl w:val="0"/>
          <w:numId w:val="24"/>
        </w:numPr>
        <w:spacing w:before="0" w:beforeAutospacing="0" w:after="0" w:afterAutospacing="0"/>
        <w:ind w:left="1105" w:hanging="357"/>
        <w:jc w:val="both"/>
        <w:rPr>
          <w:sz w:val="28"/>
          <w:szCs w:val="28"/>
        </w:rPr>
      </w:pPr>
      <w:r w:rsidRPr="00736A6D">
        <w:rPr>
          <w:sz w:val="28"/>
          <w:szCs w:val="28"/>
        </w:rPr>
        <w:t>Алгоритмизация</w:t>
      </w:r>
      <w:r w:rsidR="00014CEA" w:rsidRPr="00736A6D">
        <w:rPr>
          <w:sz w:val="28"/>
          <w:szCs w:val="28"/>
        </w:rPr>
        <w:t xml:space="preserve"> применения цифровых методов, позволяющих анализировать информационные потоки, репрезентирующих отношение граждан к государственным решениям</w:t>
      </w:r>
      <w:r w:rsidRPr="00736A6D">
        <w:rPr>
          <w:sz w:val="28"/>
          <w:szCs w:val="28"/>
        </w:rPr>
        <w:t xml:space="preserve"> (кейс: по выбору)</w:t>
      </w:r>
      <w:r w:rsidR="00014CEA" w:rsidRPr="00736A6D">
        <w:rPr>
          <w:sz w:val="28"/>
          <w:szCs w:val="28"/>
        </w:rPr>
        <w:t xml:space="preserve">. </w:t>
      </w:r>
    </w:p>
    <w:p w14:paraId="677B1D15" w14:textId="355B1D06" w:rsidR="00014CEA" w:rsidRPr="00736A6D" w:rsidRDefault="008915B2" w:rsidP="005F7AD5">
      <w:pPr>
        <w:pStyle w:val="a4"/>
        <w:numPr>
          <w:ilvl w:val="0"/>
          <w:numId w:val="24"/>
        </w:numPr>
        <w:spacing w:before="0" w:beforeAutospacing="0" w:after="0" w:afterAutospacing="0"/>
        <w:ind w:left="1105" w:hanging="357"/>
        <w:jc w:val="both"/>
        <w:rPr>
          <w:sz w:val="28"/>
          <w:szCs w:val="28"/>
        </w:rPr>
      </w:pPr>
      <w:r w:rsidRPr="00736A6D">
        <w:rPr>
          <w:sz w:val="28"/>
          <w:szCs w:val="28"/>
        </w:rPr>
        <w:t>Р</w:t>
      </w:r>
      <w:r w:rsidR="00014CEA" w:rsidRPr="00736A6D">
        <w:rPr>
          <w:sz w:val="28"/>
          <w:szCs w:val="28"/>
        </w:rPr>
        <w:t>азработк</w:t>
      </w:r>
      <w:r w:rsidRPr="00736A6D">
        <w:rPr>
          <w:sz w:val="28"/>
          <w:szCs w:val="28"/>
        </w:rPr>
        <w:t>а</w:t>
      </w:r>
      <w:r w:rsidR="00014CEA" w:rsidRPr="00736A6D">
        <w:rPr>
          <w:sz w:val="28"/>
          <w:szCs w:val="28"/>
        </w:rPr>
        <w:t xml:space="preserve"> </w:t>
      </w:r>
      <w:r w:rsidRPr="00736A6D">
        <w:rPr>
          <w:sz w:val="28"/>
          <w:szCs w:val="28"/>
        </w:rPr>
        <w:t>словаря маркеров</w:t>
      </w:r>
      <w:r w:rsidR="00014CEA" w:rsidRPr="00736A6D">
        <w:rPr>
          <w:sz w:val="28"/>
          <w:szCs w:val="28"/>
        </w:rPr>
        <w:t>, поиск цифровых сообществ, отбор для анализа и интерпретации результатов мониторинга потоков социальных медиа об отношении граждан к государственным решениям</w:t>
      </w:r>
      <w:r w:rsidRPr="00736A6D">
        <w:t xml:space="preserve"> </w:t>
      </w:r>
      <w:r w:rsidRPr="00736A6D">
        <w:rPr>
          <w:sz w:val="28"/>
          <w:szCs w:val="28"/>
        </w:rPr>
        <w:t>(кейс: по выбору).</w:t>
      </w:r>
    </w:p>
    <w:p w14:paraId="791798B9" w14:textId="5A99C58C" w:rsidR="00014CEA" w:rsidRPr="00736A6D" w:rsidRDefault="008915B2" w:rsidP="005F7AD5">
      <w:pPr>
        <w:pStyle w:val="a4"/>
        <w:numPr>
          <w:ilvl w:val="0"/>
          <w:numId w:val="24"/>
        </w:numPr>
        <w:spacing w:before="0" w:beforeAutospacing="0" w:after="0" w:afterAutospacing="0"/>
        <w:ind w:left="1105" w:hanging="357"/>
        <w:jc w:val="both"/>
        <w:rPr>
          <w:sz w:val="28"/>
          <w:szCs w:val="28"/>
        </w:rPr>
      </w:pPr>
      <w:r w:rsidRPr="00736A6D">
        <w:rPr>
          <w:sz w:val="28"/>
          <w:szCs w:val="28"/>
        </w:rPr>
        <w:t>Разработка топик-гайда ф</w:t>
      </w:r>
      <w:r w:rsidR="00014CEA" w:rsidRPr="00736A6D">
        <w:rPr>
          <w:sz w:val="28"/>
          <w:szCs w:val="28"/>
        </w:rPr>
        <w:t>ормализованн</w:t>
      </w:r>
      <w:r w:rsidRPr="00736A6D">
        <w:rPr>
          <w:sz w:val="28"/>
          <w:szCs w:val="28"/>
        </w:rPr>
        <w:t>ого</w:t>
      </w:r>
      <w:r w:rsidR="00014CEA" w:rsidRPr="00736A6D">
        <w:rPr>
          <w:sz w:val="28"/>
          <w:szCs w:val="28"/>
        </w:rPr>
        <w:t xml:space="preserve"> </w:t>
      </w:r>
      <w:r w:rsidRPr="00736A6D">
        <w:rPr>
          <w:sz w:val="28"/>
          <w:szCs w:val="28"/>
        </w:rPr>
        <w:t xml:space="preserve">интервью для </w:t>
      </w:r>
      <w:r w:rsidR="00014CEA" w:rsidRPr="00736A6D">
        <w:rPr>
          <w:sz w:val="28"/>
          <w:szCs w:val="28"/>
        </w:rPr>
        <w:t>онлайн-опрос</w:t>
      </w:r>
      <w:r w:rsidRPr="00736A6D">
        <w:rPr>
          <w:sz w:val="28"/>
          <w:szCs w:val="28"/>
        </w:rPr>
        <w:t>а</w:t>
      </w:r>
      <w:r w:rsidR="00014CEA" w:rsidRPr="00736A6D">
        <w:rPr>
          <w:sz w:val="28"/>
          <w:szCs w:val="28"/>
        </w:rPr>
        <w:t xml:space="preserve"> об отношении граждан к государственным решениям</w:t>
      </w:r>
      <w:r w:rsidRPr="00736A6D">
        <w:rPr>
          <w:sz w:val="28"/>
          <w:szCs w:val="28"/>
        </w:rPr>
        <w:t xml:space="preserve"> </w:t>
      </w:r>
      <w:bookmarkStart w:id="23" w:name="_Hlk116907967"/>
      <w:r w:rsidRPr="00736A6D">
        <w:rPr>
          <w:sz w:val="28"/>
          <w:szCs w:val="28"/>
        </w:rPr>
        <w:t>(кейс: по выбору)</w:t>
      </w:r>
      <w:r w:rsidR="00014CEA" w:rsidRPr="00736A6D">
        <w:rPr>
          <w:sz w:val="28"/>
          <w:szCs w:val="28"/>
        </w:rPr>
        <w:t xml:space="preserve">. </w:t>
      </w:r>
    </w:p>
    <w:p w14:paraId="417DFA70" w14:textId="55952BBA" w:rsidR="008915B2" w:rsidRPr="00736A6D" w:rsidRDefault="008915B2" w:rsidP="005F7AD5">
      <w:pPr>
        <w:pStyle w:val="af9"/>
        <w:numPr>
          <w:ilvl w:val="0"/>
          <w:numId w:val="24"/>
        </w:numPr>
        <w:spacing w:after="0" w:line="240" w:lineRule="auto"/>
        <w:ind w:left="1105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_Hlk116907984"/>
      <w:bookmarkEnd w:id="23"/>
      <w:r w:rsidRPr="00736A6D">
        <w:rPr>
          <w:rFonts w:ascii="Times New Roman" w:hAnsi="Times New Roman"/>
          <w:sz w:val="28"/>
          <w:szCs w:val="28"/>
          <w:lang w:eastAsia="ru-RU"/>
        </w:rPr>
        <w:t xml:space="preserve">Разработка топик-гайда полуформализованного интервью для онлайн-опроса об отношении граждан к государственным решениям </w:t>
      </w: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(кейс: по выбору). </w:t>
      </w:r>
    </w:p>
    <w:bookmarkEnd w:id="24"/>
    <w:p w14:paraId="7E6B668D" w14:textId="79DFDEAB" w:rsidR="008915B2" w:rsidRPr="00736A6D" w:rsidRDefault="008915B2" w:rsidP="005F7AD5">
      <w:pPr>
        <w:pStyle w:val="af9"/>
        <w:numPr>
          <w:ilvl w:val="0"/>
          <w:numId w:val="24"/>
        </w:numPr>
        <w:spacing w:after="0" w:line="240" w:lineRule="auto"/>
        <w:ind w:left="1105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A6D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Разработка листа экспертных оценок для онлайн-опроса об отношении граждан к государственным решениям (кейс: по выбору). </w:t>
      </w:r>
    </w:p>
    <w:p w14:paraId="6C470D70" w14:textId="05CC56F7" w:rsidR="00014CEA" w:rsidRPr="00736A6D" w:rsidRDefault="00431F19" w:rsidP="00014CEA">
      <w:pPr>
        <w:pStyle w:val="a4"/>
        <w:numPr>
          <w:ilvl w:val="0"/>
          <w:numId w:val="24"/>
        </w:numPr>
        <w:spacing w:line="330" w:lineRule="atLeast"/>
        <w:jc w:val="both"/>
        <w:rPr>
          <w:sz w:val="28"/>
          <w:szCs w:val="28"/>
        </w:rPr>
      </w:pPr>
      <w:r w:rsidRPr="00736A6D">
        <w:rPr>
          <w:sz w:val="28"/>
          <w:szCs w:val="28"/>
        </w:rPr>
        <w:lastRenderedPageBreak/>
        <w:t xml:space="preserve"> Применение п</w:t>
      </w:r>
      <w:r w:rsidR="00014CEA" w:rsidRPr="00736A6D">
        <w:rPr>
          <w:sz w:val="28"/>
          <w:szCs w:val="28"/>
        </w:rPr>
        <w:t>арадигм</w:t>
      </w:r>
      <w:r w:rsidRPr="00736A6D">
        <w:rPr>
          <w:sz w:val="28"/>
          <w:szCs w:val="28"/>
        </w:rPr>
        <w:t>ы</w:t>
      </w:r>
      <w:r w:rsidR="00014CEA" w:rsidRPr="00736A6D">
        <w:rPr>
          <w:sz w:val="28"/>
          <w:szCs w:val="28"/>
        </w:rPr>
        <w:t xml:space="preserve"> интеллектуального поиска (</w:t>
      </w:r>
      <w:proofErr w:type="spellStart"/>
      <w:r w:rsidR="00014CEA" w:rsidRPr="00736A6D">
        <w:rPr>
          <w:sz w:val="28"/>
          <w:szCs w:val="28"/>
        </w:rPr>
        <w:t>Smart</w:t>
      </w:r>
      <w:proofErr w:type="spellEnd"/>
      <w:r w:rsidR="00014CEA" w:rsidRPr="00736A6D">
        <w:rPr>
          <w:sz w:val="28"/>
          <w:szCs w:val="28"/>
        </w:rPr>
        <w:t xml:space="preserve"> </w:t>
      </w:r>
      <w:proofErr w:type="spellStart"/>
      <w:r w:rsidR="00014CEA" w:rsidRPr="00736A6D">
        <w:rPr>
          <w:sz w:val="28"/>
          <w:szCs w:val="28"/>
        </w:rPr>
        <w:t>search</w:t>
      </w:r>
      <w:proofErr w:type="spellEnd"/>
      <w:r w:rsidR="00014CEA" w:rsidRPr="00736A6D">
        <w:rPr>
          <w:sz w:val="28"/>
          <w:szCs w:val="28"/>
        </w:rPr>
        <w:t xml:space="preserve">) по </w:t>
      </w:r>
      <w:r w:rsidR="00FE259A" w:rsidRPr="00736A6D">
        <w:rPr>
          <w:sz w:val="28"/>
          <w:szCs w:val="28"/>
        </w:rPr>
        <w:t>цифровым маркерам</w:t>
      </w:r>
      <w:r w:rsidR="00014CEA" w:rsidRPr="00736A6D">
        <w:rPr>
          <w:sz w:val="28"/>
          <w:szCs w:val="28"/>
        </w:rPr>
        <w:t xml:space="preserve"> в </w:t>
      </w:r>
      <w:r w:rsidRPr="00736A6D">
        <w:rPr>
          <w:sz w:val="28"/>
          <w:szCs w:val="28"/>
        </w:rPr>
        <w:t>исследовании</w:t>
      </w:r>
      <w:r w:rsidR="00014CEA" w:rsidRPr="00736A6D">
        <w:rPr>
          <w:sz w:val="28"/>
          <w:szCs w:val="28"/>
        </w:rPr>
        <w:t xml:space="preserve"> отношения Интернет-пользователей к государственным решениям</w:t>
      </w:r>
      <w:r w:rsidRPr="00736A6D">
        <w:rPr>
          <w:sz w:val="28"/>
          <w:szCs w:val="28"/>
        </w:rPr>
        <w:t xml:space="preserve"> (кейс: по выбору)</w:t>
      </w:r>
      <w:r w:rsidR="00014CEA" w:rsidRPr="00736A6D">
        <w:rPr>
          <w:sz w:val="28"/>
          <w:szCs w:val="28"/>
        </w:rPr>
        <w:t>.</w:t>
      </w:r>
    </w:p>
    <w:p w14:paraId="7CDB81D0" w14:textId="60A7EF98" w:rsidR="00014CEA" w:rsidRPr="00736A6D" w:rsidRDefault="00014CEA" w:rsidP="00014CEA">
      <w:pPr>
        <w:pStyle w:val="a4"/>
        <w:numPr>
          <w:ilvl w:val="0"/>
          <w:numId w:val="24"/>
        </w:numPr>
        <w:spacing w:line="330" w:lineRule="atLeast"/>
        <w:jc w:val="both"/>
        <w:rPr>
          <w:sz w:val="28"/>
          <w:szCs w:val="28"/>
        </w:rPr>
      </w:pPr>
      <w:r w:rsidRPr="00736A6D">
        <w:rPr>
          <w:sz w:val="28"/>
          <w:szCs w:val="28"/>
        </w:rPr>
        <w:t xml:space="preserve">Принципы интерпретации </w:t>
      </w:r>
      <w:r w:rsidR="006C3A01" w:rsidRPr="00736A6D">
        <w:rPr>
          <w:sz w:val="28"/>
          <w:szCs w:val="28"/>
        </w:rPr>
        <w:t xml:space="preserve">технологических, динамических и социально-демографических </w:t>
      </w:r>
      <w:r w:rsidRPr="00736A6D">
        <w:rPr>
          <w:sz w:val="28"/>
          <w:szCs w:val="28"/>
        </w:rPr>
        <w:t xml:space="preserve">опций и метрик, </w:t>
      </w:r>
      <w:r w:rsidR="00FE259A" w:rsidRPr="00736A6D">
        <w:rPr>
          <w:sz w:val="28"/>
          <w:szCs w:val="28"/>
        </w:rPr>
        <w:t>предоставляемых сервисами</w:t>
      </w:r>
      <w:r w:rsidRPr="00736A6D">
        <w:rPr>
          <w:sz w:val="28"/>
          <w:szCs w:val="28"/>
        </w:rPr>
        <w:t xml:space="preserve"> публичной экспертизы государственных решений</w:t>
      </w:r>
      <w:r w:rsidR="006C3A01" w:rsidRPr="00736A6D">
        <w:rPr>
          <w:sz w:val="28"/>
          <w:szCs w:val="28"/>
        </w:rPr>
        <w:t xml:space="preserve"> (кейс: по выбору).</w:t>
      </w:r>
    </w:p>
    <w:p w14:paraId="0C0FF9C8" w14:textId="6640D83A" w:rsidR="00014CEA" w:rsidRPr="00736A6D" w:rsidRDefault="00014CEA" w:rsidP="00014CEA">
      <w:pPr>
        <w:pStyle w:val="a4"/>
        <w:numPr>
          <w:ilvl w:val="0"/>
          <w:numId w:val="24"/>
        </w:numPr>
        <w:spacing w:line="330" w:lineRule="atLeast"/>
        <w:jc w:val="both"/>
        <w:rPr>
          <w:sz w:val="28"/>
          <w:szCs w:val="28"/>
        </w:rPr>
      </w:pPr>
      <w:r w:rsidRPr="00736A6D">
        <w:rPr>
          <w:sz w:val="28"/>
          <w:szCs w:val="28"/>
        </w:rPr>
        <w:t>Возможности SMART – анализа в планировании проекта, связанного с публичной оценкой государственных решений цифровыми методами</w:t>
      </w:r>
      <w:r w:rsidR="006C3A01" w:rsidRPr="00736A6D">
        <w:rPr>
          <w:sz w:val="28"/>
          <w:szCs w:val="28"/>
        </w:rPr>
        <w:t xml:space="preserve"> (кейс: по выбору)</w:t>
      </w:r>
      <w:r w:rsidRPr="00736A6D">
        <w:rPr>
          <w:sz w:val="28"/>
          <w:szCs w:val="28"/>
        </w:rPr>
        <w:t xml:space="preserve">. </w:t>
      </w:r>
    </w:p>
    <w:p w14:paraId="5BEE32D0" w14:textId="3DC6A3C3" w:rsidR="00014CEA" w:rsidRPr="00736A6D" w:rsidRDefault="006C3A01" w:rsidP="00014CEA">
      <w:pPr>
        <w:pStyle w:val="a4"/>
        <w:numPr>
          <w:ilvl w:val="0"/>
          <w:numId w:val="24"/>
        </w:numPr>
        <w:spacing w:line="330" w:lineRule="atLeast"/>
        <w:jc w:val="both"/>
        <w:rPr>
          <w:sz w:val="28"/>
          <w:szCs w:val="28"/>
        </w:rPr>
      </w:pPr>
      <w:r w:rsidRPr="00736A6D">
        <w:rPr>
          <w:sz w:val="28"/>
          <w:szCs w:val="28"/>
        </w:rPr>
        <w:t>Расчет к</w:t>
      </w:r>
      <w:r w:rsidR="00014CEA" w:rsidRPr="00736A6D">
        <w:rPr>
          <w:sz w:val="28"/>
          <w:szCs w:val="28"/>
        </w:rPr>
        <w:t xml:space="preserve">оэффициента </w:t>
      </w:r>
      <w:proofErr w:type="spellStart"/>
      <w:r w:rsidR="00014CEA" w:rsidRPr="00736A6D">
        <w:rPr>
          <w:sz w:val="28"/>
          <w:szCs w:val="28"/>
        </w:rPr>
        <w:t>конкордации</w:t>
      </w:r>
      <w:proofErr w:type="spellEnd"/>
      <w:r w:rsidR="00014CEA" w:rsidRPr="00736A6D">
        <w:rPr>
          <w:sz w:val="28"/>
          <w:szCs w:val="28"/>
        </w:rPr>
        <w:t xml:space="preserve"> </w:t>
      </w:r>
      <w:r w:rsidRPr="00736A6D">
        <w:rPr>
          <w:sz w:val="28"/>
          <w:szCs w:val="28"/>
        </w:rPr>
        <w:t>для</w:t>
      </w:r>
      <w:r w:rsidR="00014CEA" w:rsidRPr="00736A6D">
        <w:rPr>
          <w:sz w:val="28"/>
          <w:szCs w:val="28"/>
        </w:rPr>
        <w:t xml:space="preserve"> организации и интерпретации экспертного опроса онлайн</w:t>
      </w:r>
      <w:r w:rsidRPr="00736A6D">
        <w:rPr>
          <w:sz w:val="28"/>
          <w:szCs w:val="28"/>
        </w:rPr>
        <w:t xml:space="preserve"> </w:t>
      </w:r>
      <w:bookmarkStart w:id="25" w:name="_Hlk116908186"/>
      <w:r w:rsidRPr="00736A6D">
        <w:rPr>
          <w:sz w:val="28"/>
          <w:szCs w:val="28"/>
        </w:rPr>
        <w:t>(кейс: по выбору)</w:t>
      </w:r>
      <w:r w:rsidR="00014CEA" w:rsidRPr="00736A6D">
        <w:rPr>
          <w:sz w:val="28"/>
          <w:szCs w:val="28"/>
        </w:rPr>
        <w:t>.</w:t>
      </w:r>
      <w:bookmarkEnd w:id="25"/>
    </w:p>
    <w:p w14:paraId="5C204880" w14:textId="69D373B6" w:rsidR="00014CEA" w:rsidRPr="00736A6D" w:rsidRDefault="006C3A01" w:rsidP="00014CEA">
      <w:pPr>
        <w:pStyle w:val="a4"/>
        <w:numPr>
          <w:ilvl w:val="0"/>
          <w:numId w:val="24"/>
        </w:numPr>
        <w:spacing w:line="330" w:lineRule="atLeast"/>
        <w:jc w:val="both"/>
        <w:rPr>
          <w:sz w:val="28"/>
          <w:szCs w:val="28"/>
        </w:rPr>
      </w:pPr>
      <w:r w:rsidRPr="00736A6D">
        <w:rPr>
          <w:sz w:val="28"/>
          <w:szCs w:val="28"/>
        </w:rPr>
        <w:t xml:space="preserve"> Разработка с</w:t>
      </w:r>
      <w:r w:rsidR="00014CEA" w:rsidRPr="00736A6D">
        <w:rPr>
          <w:sz w:val="28"/>
          <w:szCs w:val="28"/>
        </w:rPr>
        <w:t xml:space="preserve">тратегии решения проблемы </w:t>
      </w:r>
      <w:proofErr w:type="spellStart"/>
      <w:r w:rsidR="00014CEA" w:rsidRPr="00736A6D">
        <w:rPr>
          <w:sz w:val="28"/>
          <w:szCs w:val="28"/>
        </w:rPr>
        <w:t>сантимент</w:t>
      </w:r>
      <w:proofErr w:type="spellEnd"/>
      <w:r w:rsidR="00014CEA" w:rsidRPr="00736A6D">
        <w:rPr>
          <w:sz w:val="28"/>
          <w:szCs w:val="28"/>
        </w:rPr>
        <w:t xml:space="preserve">-анализа в </w:t>
      </w:r>
      <w:r w:rsidRPr="00736A6D">
        <w:rPr>
          <w:sz w:val="28"/>
          <w:szCs w:val="28"/>
        </w:rPr>
        <w:t xml:space="preserve">процессе применения </w:t>
      </w:r>
      <w:r w:rsidR="00014CEA" w:rsidRPr="00736A6D">
        <w:rPr>
          <w:sz w:val="28"/>
          <w:szCs w:val="28"/>
        </w:rPr>
        <w:t>сервис</w:t>
      </w:r>
      <w:r w:rsidRPr="00736A6D">
        <w:rPr>
          <w:sz w:val="28"/>
          <w:szCs w:val="28"/>
        </w:rPr>
        <w:t>ов</w:t>
      </w:r>
      <w:r w:rsidR="00014CEA" w:rsidRPr="00736A6D">
        <w:rPr>
          <w:sz w:val="28"/>
          <w:szCs w:val="28"/>
        </w:rPr>
        <w:t xml:space="preserve"> для мониторинга социальных медиа</w:t>
      </w:r>
      <w:r w:rsidRPr="00736A6D">
        <w:t xml:space="preserve"> </w:t>
      </w:r>
      <w:r w:rsidRPr="00736A6D">
        <w:rPr>
          <w:sz w:val="28"/>
          <w:szCs w:val="28"/>
        </w:rPr>
        <w:t>(кейс: по выбору).</w:t>
      </w:r>
    </w:p>
    <w:p w14:paraId="23EB8594" w14:textId="363ABFD8" w:rsidR="00DA0DE2" w:rsidRPr="00736A6D" w:rsidRDefault="00DA0DE2" w:rsidP="00014CEA">
      <w:pPr>
        <w:pStyle w:val="a4"/>
        <w:spacing w:before="0" w:beforeAutospacing="0" w:after="0" w:afterAutospacing="0" w:line="330" w:lineRule="atLeast"/>
        <w:ind w:left="750"/>
        <w:jc w:val="both"/>
        <w:rPr>
          <w:highlight w:val="yellow"/>
        </w:rPr>
      </w:pPr>
    </w:p>
    <w:p w14:paraId="1D703D42" w14:textId="77777777" w:rsidR="00DA0DE2" w:rsidRPr="00736A6D" w:rsidRDefault="00DA0DE2" w:rsidP="00DA0DE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CB4937B" w14:textId="77777777" w:rsidR="00DA0DE2" w:rsidRPr="00736A6D" w:rsidRDefault="00DA0DE2" w:rsidP="00DA0DE2">
      <w:pPr>
        <w:tabs>
          <w:tab w:val="left" w:pos="360"/>
          <w:tab w:val="left" w:pos="709"/>
          <w:tab w:val="left" w:pos="851"/>
        </w:tabs>
        <w:suppressAutoHyphens/>
        <w:rPr>
          <w:rFonts w:ascii="Times New Roman" w:hAnsi="Times New Roman"/>
          <w:sz w:val="28"/>
          <w:szCs w:val="28"/>
        </w:rPr>
      </w:pPr>
    </w:p>
    <w:p w14:paraId="468AB49E" w14:textId="24D3D367" w:rsidR="00D04180" w:rsidRPr="00736A6D" w:rsidRDefault="00D412D9" w:rsidP="00D412D9">
      <w:pPr>
        <w:pStyle w:val="af9"/>
        <w:widowControl w:val="0"/>
        <w:autoSpaceDE w:val="0"/>
        <w:autoSpaceDN w:val="0"/>
        <w:adjustRightInd w:val="0"/>
        <w:ind w:left="700"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6" w:name="_Toc438658240"/>
      <w:bookmarkStart w:id="27" w:name="_Toc438735534"/>
      <w:bookmarkEnd w:id="19"/>
      <w:bookmarkEnd w:id="20"/>
      <w:bookmarkEnd w:id="21"/>
      <w:bookmarkEnd w:id="22"/>
      <w:r w:rsidRPr="00736A6D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04180" w:rsidRPr="00736A6D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6"/>
      <w:bookmarkEnd w:id="27"/>
    </w:p>
    <w:p w14:paraId="79FC6BA6" w14:textId="38BBE7ED" w:rsidR="00A2002B" w:rsidRPr="00736A6D" w:rsidRDefault="008736B5" w:rsidP="005928EF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6A6D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36A6D">
        <w:rPr>
          <w:rFonts w:ascii="Times New Roman" w:hAnsi="Times New Roman"/>
          <w:b/>
          <w:sz w:val="28"/>
          <w:szCs w:val="28"/>
        </w:rPr>
        <w:t xml:space="preserve"> </w:t>
      </w:r>
      <w:r w:rsidRPr="00736A6D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022A95" w:rsidRPr="00736A6D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0F94933F" w14:textId="77777777" w:rsidR="001209B4" w:rsidRPr="00736A6D" w:rsidRDefault="00EE3B11" w:rsidP="004E5994">
      <w:pPr>
        <w:pStyle w:val="a4"/>
        <w:spacing w:before="0" w:beforeAutospacing="0" w:after="0" w:afterAutospacing="0" w:line="276" w:lineRule="auto"/>
        <w:ind w:right="-711" w:firstLine="708"/>
        <w:jc w:val="both"/>
        <w:rPr>
          <w:b/>
          <w:sz w:val="28"/>
          <w:szCs w:val="28"/>
        </w:rPr>
      </w:pPr>
      <w:r w:rsidRPr="00736A6D">
        <w:rPr>
          <w:b/>
          <w:sz w:val="28"/>
          <w:szCs w:val="28"/>
        </w:rPr>
        <w:t xml:space="preserve">Типовые контрольные задания или иные материалы, необходимые </w:t>
      </w:r>
    </w:p>
    <w:p w14:paraId="1E246A1F" w14:textId="67645819" w:rsidR="00EE3B11" w:rsidRPr="00736A6D" w:rsidRDefault="00EE3B11" w:rsidP="004E5994">
      <w:pPr>
        <w:pStyle w:val="a4"/>
        <w:spacing w:before="0" w:beforeAutospacing="0" w:after="0" w:afterAutospacing="0" w:line="276" w:lineRule="auto"/>
        <w:ind w:right="-711" w:firstLine="708"/>
        <w:jc w:val="both"/>
        <w:rPr>
          <w:rStyle w:val="a3"/>
          <w:b w:val="0"/>
          <w:sz w:val="28"/>
          <w:szCs w:val="28"/>
        </w:rPr>
      </w:pPr>
      <w:r w:rsidRPr="00736A6D">
        <w:rPr>
          <w:b/>
          <w:sz w:val="28"/>
          <w:szCs w:val="28"/>
        </w:rPr>
        <w:t>для оценки индикаторов достижения компетенций, умений и знаний</w:t>
      </w:r>
      <w:r w:rsidR="00D04180" w:rsidRPr="00736A6D">
        <w:rPr>
          <w:rStyle w:val="a3"/>
          <w:b w:val="0"/>
          <w:sz w:val="28"/>
          <w:szCs w:val="28"/>
        </w:rPr>
        <w:tab/>
      </w:r>
      <w:r w:rsidR="00D04180" w:rsidRPr="00736A6D">
        <w:rPr>
          <w:rStyle w:val="a3"/>
          <w:b w:val="0"/>
          <w:sz w:val="28"/>
          <w:szCs w:val="28"/>
        </w:rPr>
        <w:tab/>
      </w:r>
    </w:p>
    <w:p w14:paraId="39353905" w14:textId="77777777" w:rsidR="00EE3B11" w:rsidRPr="00736A6D" w:rsidRDefault="00EE3B11" w:rsidP="00E72981">
      <w:pPr>
        <w:pStyle w:val="a4"/>
        <w:spacing w:before="0" w:beforeAutospacing="0" w:after="0" w:afterAutospacing="0" w:line="276" w:lineRule="auto"/>
        <w:ind w:right="-711"/>
        <w:jc w:val="both"/>
        <w:rPr>
          <w:rStyle w:val="a3"/>
          <w:sz w:val="28"/>
          <w:szCs w:val="28"/>
        </w:rPr>
      </w:pPr>
    </w:p>
    <w:p w14:paraId="0AA5BA31" w14:textId="7CC3FA29" w:rsidR="00CC1BA6" w:rsidRPr="00736A6D" w:rsidRDefault="00EE3B11" w:rsidP="004E5994">
      <w:pPr>
        <w:pStyle w:val="a4"/>
        <w:spacing w:before="0" w:beforeAutospacing="0" w:after="0" w:afterAutospacing="0" w:line="276" w:lineRule="auto"/>
        <w:ind w:right="-711"/>
        <w:jc w:val="center"/>
        <w:rPr>
          <w:b/>
          <w:sz w:val="28"/>
          <w:szCs w:val="28"/>
        </w:rPr>
      </w:pPr>
      <w:r w:rsidRPr="00736A6D">
        <w:rPr>
          <w:b/>
          <w:sz w:val="28"/>
          <w:szCs w:val="28"/>
        </w:rPr>
        <w:t>Примерный п</w:t>
      </w:r>
      <w:r w:rsidR="000422C9" w:rsidRPr="00736A6D">
        <w:rPr>
          <w:b/>
          <w:sz w:val="28"/>
          <w:szCs w:val="28"/>
        </w:rPr>
        <w:t>еречень вопросов</w:t>
      </w:r>
      <w:r w:rsidR="00C93697" w:rsidRPr="00736A6D">
        <w:rPr>
          <w:b/>
          <w:sz w:val="28"/>
          <w:szCs w:val="28"/>
        </w:rPr>
        <w:t xml:space="preserve"> для подготовки</w:t>
      </w:r>
      <w:r w:rsidR="0065659B" w:rsidRPr="00736A6D">
        <w:rPr>
          <w:b/>
          <w:sz w:val="28"/>
          <w:szCs w:val="28"/>
        </w:rPr>
        <w:t xml:space="preserve"> к </w:t>
      </w:r>
      <w:r w:rsidRPr="00736A6D">
        <w:rPr>
          <w:b/>
          <w:sz w:val="28"/>
          <w:szCs w:val="28"/>
        </w:rPr>
        <w:t>зачету</w:t>
      </w:r>
    </w:p>
    <w:p w14:paraId="4E61DA72" w14:textId="77777777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  <w:lang w:val="en-US"/>
        </w:rPr>
        <w:t>Data</w:t>
      </w:r>
      <w:r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36A6D">
        <w:rPr>
          <w:rFonts w:ascii="Times New Roman" w:eastAsia="TimesNewRomanPSMT" w:hAnsi="Times New Roman"/>
          <w:sz w:val="28"/>
          <w:szCs w:val="28"/>
          <w:lang w:val="en-US"/>
        </w:rPr>
        <w:t>science</w:t>
      </w:r>
      <w:r w:rsidRPr="00736A6D">
        <w:rPr>
          <w:rFonts w:ascii="Times New Roman" w:eastAsia="TimesNewRomanPSMT" w:hAnsi="Times New Roman"/>
          <w:sz w:val="28"/>
          <w:szCs w:val="28"/>
        </w:rPr>
        <w:t xml:space="preserve"> и </w:t>
      </w:r>
      <w:r w:rsidRPr="00736A6D">
        <w:rPr>
          <w:rFonts w:ascii="Times New Roman" w:eastAsia="TimesNewRomanPSMT" w:hAnsi="Times New Roman"/>
          <w:sz w:val="28"/>
          <w:szCs w:val="28"/>
          <w:lang w:val="en-US"/>
        </w:rPr>
        <w:t>Predictor</w:t>
      </w:r>
      <w:r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36A6D">
        <w:rPr>
          <w:rFonts w:ascii="Times New Roman" w:eastAsia="TimesNewRomanPSMT" w:hAnsi="Times New Roman"/>
          <w:sz w:val="28"/>
          <w:szCs w:val="28"/>
          <w:lang w:val="en-US"/>
        </w:rPr>
        <w:t>Mining</w:t>
      </w:r>
      <w:r w:rsidRPr="00736A6D">
        <w:rPr>
          <w:rFonts w:ascii="Times New Roman" w:eastAsia="TimesNewRomanPSMT" w:hAnsi="Times New Roman"/>
          <w:sz w:val="28"/>
          <w:szCs w:val="28"/>
        </w:rPr>
        <w:t xml:space="preserve"> как база применения цифровых методов публичной экспертизы государственных решений. </w:t>
      </w:r>
    </w:p>
    <w:p w14:paraId="56E2D904" w14:textId="77777777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Понятие о спровоцированных и неспровоцированных цифровых следах общественного мнения. </w:t>
      </w:r>
    </w:p>
    <w:p w14:paraId="07445816" w14:textId="77777777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Цифровые платформы, среды, площадки выражения гражданами отношения к государственным решениям. </w:t>
      </w:r>
    </w:p>
    <w:p w14:paraId="21276B3E" w14:textId="77777777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lastRenderedPageBreak/>
        <w:t xml:space="preserve">Специфика цифровых маркеров общественного мнения. </w:t>
      </w:r>
    </w:p>
    <w:p w14:paraId="6AF54B59" w14:textId="0049EE9D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Типология цифровых методов публичной экспертизы государственных решений.</w:t>
      </w:r>
    </w:p>
    <w:p w14:paraId="5F589515" w14:textId="26BEEEED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Инструменты цифровых методов публичной экспертизы государственных решений.</w:t>
      </w:r>
    </w:p>
    <w:p w14:paraId="2F01453A" w14:textId="77777777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Типы программных продуктов для публичной экспертизы государственных решений. </w:t>
      </w:r>
    </w:p>
    <w:p w14:paraId="73FC9304" w14:textId="77777777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Понятие о готовых программных алгоритмах и возможностях языковых сред для программирования. </w:t>
      </w:r>
    </w:p>
    <w:p w14:paraId="2A72210E" w14:textId="77777777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Специфика эвристических возможностей и аналитических опций сервисов для мониторинга социальных медиа. </w:t>
      </w:r>
    </w:p>
    <w:p w14:paraId="645C3B4A" w14:textId="776AD061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Цифровые инструменты организации опроса граждан.</w:t>
      </w:r>
    </w:p>
    <w:p w14:paraId="415B7EF8" w14:textId="59E13041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Типы анализа Интернет-контента в системе цифровых методов публичной экспертизы государственных решений.</w:t>
      </w:r>
    </w:p>
    <w:p w14:paraId="58AD3970" w14:textId="263CAF19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Ручной, автоматизированный и автоматический </w:t>
      </w:r>
      <w:r w:rsidR="00351FDB" w:rsidRPr="00736A6D">
        <w:rPr>
          <w:rFonts w:ascii="Times New Roman" w:eastAsia="TimesNewRomanPSMT" w:hAnsi="Times New Roman"/>
          <w:sz w:val="28"/>
          <w:szCs w:val="28"/>
        </w:rPr>
        <w:t>типы анализа</w:t>
      </w:r>
      <w:r w:rsidRPr="00736A6D">
        <w:rPr>
          <w:rFonts w:ascii="Times New Roman" w:eastAsia="TimesNewRomanPSMT" w:hAnsi="Times New Roman"/>
          <w:sz w:val="28"/>
          <w:szCs w:val="28"/>
        </w:rPr>
        <w:t xml:space="preserve"> Интернет-контента. </w:t>
      </w:r>
    </w:p>
    <w:p w14:paraId="2795FB15" w14:textId="49B02D66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bookmarkStart w:id="28" w:name="_Hlk116907276"/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Интент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>-анализ</w:t>
      </w:r>
      <w:r w:rsidR="0095790F" w:rsidRPr="00736A6D">
        <w:t xml:space="preserve"> </w:t>
      </w:r>
      <w:r w:rsidR="0095790F" w:rsidRPr="00736A6D">
        <w:rPr>
          <w:rFonts w:ascii="Times New Roman" w:eastAsia="TimesNewRomanPSMT" w:hAnsi="Times New Roman"/>
          <w:sz w:val="28"/>
          <w:szCs w:val="28"/>
        </w:rPr>
        <w:t>в системе ручных методов анализа Интернет-контента, отражающего оценки пользователями государственных решений.</w:t>
      </w:r>
    </w:p>
    <w:p w14:paraId="256052B2" w14:textId="62A4C0D1" w:rsidR="00014CEA" w:rsidRPr="00736A6D" w:rsidRDefault="005632D2" w:rsidP="00014CEA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r w:rsidR="0095790F" w:rsidRPr="00736A6D">
        <w:rPr>
          <w:rFonts w:ascii="Times New Roman" w:eastAsia="TimesNewRomanPSMT" w:hAnsi="Times New Roman"/>
          <w:sz w:val="28"/>
          <w:szCs w:val="28"/>
        </w:rPr>
        <w:t>Д</w:t>
      </w:r>
      <w:r w:rsidRPr="00736A6D">
        <w:rPr>
          <w:rFonts w:ascii="Times New Roman" w:eastAsia="TimesNewRomanPSMT" w:hAnsi="Times New Roman"/>
          <w:sz w:val="28"/>
          <w:szCs w:val="28"/>
        </w:rPr>
        <w:t>искурс-</w:t>
      </w:r>
      <w:r w:rsidR="00014CEA" w:rsidRPr="00736A6D">
        <w:rPr>
          <w:rFonts w:ascii="Times New Roman" w:eastAsia="TimesNewRomanPSMT" w:hAnsi="Times New Roman"/>
          <w:sz w:val="28"/>
          <w:szCs w:val="28"/>
        </w:rPr>
        <w:t>анализ в системе ручных методов анализа Интернет-контента, отражающего оценки пользователями государственных решений.</w:t>
      </w:r>
    </w:p>
    <w:p w14:paraId="4EFBC2FB" w14:textId="3C1B4A58" w:rsidR="0095790F" w:rsidRPr="00736A6D" w:rsidRDefault="00014CEA" w:rsidP="00014CEA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 К</w:t>
      </w:r>
      <w:r w:rsidR="005632D2" w:rsidRPr="00736A6D">
        <w:rPr>
          <w:rFonts w:ascii="Times New Roman" w:eastAsia="TimesNewRomanPSMT" w:hAnsi="Times New Roman"/>
          <w:sz w:val="28"/>
          <w:szCs w:val="28"/>
        </w:rPr>
        <w:t>огнитивное картирование</w:t>
      </w:r>
      <w:r w:rsidR="0095790F" w:rsidRPr="00736A6D">
        <w:t xml:space="preserve"> </w:t>
      </w:r>
      <w:r w:rsidR="0095790F" w:rsidRPr="00736A6D">
        <w:rPr>
          <w:rFonts w:ascii="Times New Roman" w:eastAsia="TimesNewRomanPSMT" w:hAnsi="Times New Roman"/>
          <w:sz w:val="28"/>
          <w:szCs w:val="28"/>
        </w:rPr>
        <w:t>в системе ручных методов анализа Интернет-контента, отражающего оценки пользователями государственных решений.</w:t>
      </w:r>
    </w:p>
    <w:p w14:paraId="196502D5" w14:textId="4D84A194" w:rsidR="0095790F" w:rsidRPr="00736A6D" w:rsidRDefault="0095790F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Ф</w:t>
      </w:r>
      <w:r w:rsidR="005632D2" w:rsidRPr="00736A6D">
        <w:rPr>
          <w:rFonts w:ascii="Times New Roman" w:eastAsia="TimesNewRomanPSMT" w:hAnsi="Times New Roman"/>
          <w:sz w:val="28"/>
          <w:szCs w:val="28"/>
        </w:rPr>
        <w:t>рейминг</w:t>
      </w:r>
      <w:proofErr w:type="spellEnd"/>
      <w:r w:rsidR="005632D2" w:rsidRPr="00736A6D">
        <w:rPr>
          <w:rFonts w:ascii="Times New Roman" w:eastAsia="TimesNewRomanPSMT" w:hAnsi="Times New Roman"/>
          <w:sz w:val="28"/>
          <w:szCs w:val="28"/>
        </w:rPr>
        <w:t>-анализ</w:t>
      </w:r>
      <w:r w:rsidRPr="00736A6D">
        <w:t xml:space="preserve"> </w:t>
      </w:r>
      <w:r w:rsidRPr="00736A6D">
        <w:rPr>
          <w:rFonts w:ascii="Times New Roman" w:eastAsia="TimesNewRomanPSMT" w:hAnsi="Times New Roman"/>
          <w:sz w:val="28"/>
          <w:szCs w:val="28"/>
        </w:rPr>
        <w:t>в системе ручных методов анализа Интернет-контента, отражающего оценки пользователями государственных решений.</w:t>
      </w:r>
    </w:p>
    <w:p w14:paraId="6F7DEF76" w14:textId="77777777" w:rsidR="0095790F" w:rsidRPr="00736A6D" w:rsidRDefault="0095790F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36A6D">
        <w:rPr>
          <w:rFonts w:ascii="Times New Roman" w:eastAsia="TimesNewRomanPSMT" w:hAnsi="Times New Roman"/>
          <w:sz w:val="28"/>
          <w:szCs w:val="28"/>
          <w:lang w:val="en-US"/>
        </w:rPr>
        <w:t>G</w:t>
      </w:r>
      <w:r w:rsidR="005632D2" w:rsidRPr="00736A6D">
        <w:rPr>
          <w:rFonts w:ascii="Times New Roman" w:eastAsia="TimesNewRomanPSMT" w:hAnsi="Times New Roman"/>
          <w:sz w:val="28"/>
          <w:szCs w:val="28"/>
          <w:lang w:val="en-US"/>
        </w:rPr>
        <w:t>rounded</w:t>
      </w:r>
      <w:r w:rsidR="005632D2"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r w:rsidR="005632D2" w:rsidRPr="00736A6D">
        <w:rPr>
          <w:rFonts w:ascii="Times New Roman" w:eastAsia="TimesNewRomanPSMT" w:hAnsi="Times New Roman"/>
          <w:sz w:val="28"/>
          <w:szCs w:val="28"/>
          <w:lang w:val="en-US"/>
        </w:rPr>
        <w:t>theory</w:t>
      </w:r>
      <w:r w:rsidR="005632D2"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29" w:name="_Hlk116906947"/>
      <w:r w:rsidR="005632D2" w:rsidRPr="00736A6D">
        <w:rPr>
          <w:rFonts w:ascii="Times New Roman" w:eastAsia="TimesNewRomanPSMT" w:hAnsi="Times New Roman"/>
          <w:sz w:val="28"/>
          <w:szCs w:val="28"/>
        </w:rPr>
        <w:t>в системе ручных методов анализа Интернет-контента, отражающего оценки пользователями государственных решений</w:t>
      </w:r>
      <w:bookmarkEnd w:id="29"/>
      <w:r w:rsidR="005632D2" w:rsidRPr="00736A6D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5806F856" w14:textId="77777777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Методы, предполагающие применение специального ПО, 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браузерных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 xml:space="preserve"> классификаторов, 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парсинговых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 xml:space="preserve"> программ для анализа информационных потоков, репрезентирующих отношение граждан к государственным решениям. </w:t>
      </w:r>
    </w:p>
    <w:p w14:paraId="1158A92C" w14:textId="77777777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Этапы применения цифровых методов, позволяющих анализировать информационные потоки, репрезентирующих отношение граждан к государственным решениям. </w:t>
      </w:r>
    </w:p>
    <w:p w14:paraId="44F7C689" w14:textId="5F272489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Особенности разработки поисковых критериев, поиска цифровых сообществ, отбора для анализа и интерпретации результатов мониторинга потоков социальных медиа об отношении граждан к государственным решениям.</w:t>
      </w:r>
    </w:p>
    <w:p w14:paraId="2801CABC" w14:textId="77777777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lastRenderedPageBreak/>
        <w:t xml:space="preserve">Формализованные и полуформализованные онлайн-опросы об отношении граждан к государственным решениям. </w:t>
      </w:r>
    </w:p>
    <w:p w14:paraId="7E367D1D" w14:textId="2BC2A581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Онлайн-анкетирование и онлайн-интервью: отличия, преимущества, ограничения. </w:t>
      </w:r>
    </w:p>
    <w:p w14:paraId="2914E267" w14:textId="77777777" w:rsidR="0095790F" w:rsidRPr="00736A6D" w:rsidRDefault="0095790F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Парадигма интеллектуального поиска (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Smart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search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 xml:space="preserve">) по </w:t>
      </w:r>
      <w:proofErr w:type="gramStart"/>
      <w:r w:rsidRPr="00736A6D">
        <w:rPr>
          <w:rFonts w:ascii="Times New Roman" w:eastAsia="TimesNewRomanPSMT" w:hAnsi="Times New Roman"/>
          <w:sz w:val="28"/>
          <w:szCs w:val="28"/>
        </w:rPr>
        <w:t>цифровым  маркерам</w:t>
      </w:r>
      <w:proofErr w:type="gramEnd"/>
      <w:r w:rsidRPr="00736A6D">
        <w:rPr>
          <w:rFonts w:ascii="Times New Roman" w:eastAsia="TimesNewRomanPSMT" w:hAnsi="Times New Roman"/>
          <w:sz w:val="28"/>
          <w:szCs w:val="28"/>
        </w:rPr>
        <w:t xml:space="preserve"> и ее роль в изучении отношения Интернет-пользователей к государственным решениям..</w:t>
      </w:r>
    </w:p>
    <w:p w14:paraId="213E5E2A" w14:textId="77777777" w:rsidR="0095790F" w:rsidRPr="00736A6D" w:rsidRDefault="0095790F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Принципы интерпретации опций и метрик, </w:t>
      </w:r>
      <w:proofErr w:type="gramStart"/>
      <w:r w:rsidRPr="00736A6D">
        <w:rPr>
          <w:rFonts w:ascii="Times New Roman" w:eastAsia="TimesNewRomanPSMT" w:hAnsi="Times New Roman"/>
          <w:sz w:val="28"/>
          <w:szCs w:val="28"/>
        </w:rPr>
        <w:t>предоставляемых  сервисами</w:t>
      </w:r>
      <w:proofErr w:type="gramEnd"/>
      <w:r w:rsidRPr="00736A6D">
        <w:rPr>
          <w:rFonts w:ascii="Times New Roman" w:eastAsia="TimesNewRomanPSMT" w:hAnsi="Times New Roman"/>
          <w:sz w:val="28"/>
          <w:szCs w:val="28"/>
        </w:rPr>
        <w:t xml:space="preserve"> публичной экспертизы государственных решений.</w:t>
      </w:r>
    </w:p>
    <w:p w14:paraId="70AF3571" w14:textId="77777777" w:rsidR="0095790F" w:rsidRPr="00736A6D" w:rsidRDefault="0095790F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Возможности SMART – анализа в планировании проекта, связанного с публичной оценкой государственных решений цифровыми методами. </w:t>
      </w:r>
    </w:p>
    <w:p w14:paraId="0CA21522" w14:textId="77777777" w:rsidR="0095790F" w:rsidRPr="00736A6D" w:rsidRDefault="0095790F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Понятие коэффициента 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конкордации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 xml:space="preserve"> и его роль в организации и интерпретации экспертного опроса онлайн.</w:t>
      </w:r>
    </w:p>
    <w:p w14:paraId="4C74B06F" w14:textId="4057290D" w:rsidR="0095790F" w:rsidRPr="00736A6D" w:rsidRDefault="0095790F" w:rsidP="00014CEA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Стратегии решения проблемы 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сантимент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>-анализа в условиях неполных словарей определения тональности, встроенных в сервисы для мониторинга социальных медиа.</w:t>
      </w:r>
      <w:bookmarkEnd w:id="28"/>
    </w:p>
    <w:p w14:paraId="708846EA" w14:textId="0B6AAE69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Способы и инструменты обработки данных онлайн-опроса. Принципы интерпретации данных онлайн-опросов об отношении населения к государственным решениям.</w:t>
      </w:r>
    </w:p>
    <w:p w14:paraId="37157459" w14:textId="4EFEF91A" w:rsidR="005632D2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Ограничения цифровых методов публичной экспертизы государственных решений и перспективы их преодоления.</w:t>
      </w:r>
    </w:p>
    <w:p w14:paraId="52241978" w14:textId="77777777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Объём цифровых данных, их достоверность и полнота в системе признаков цифровых маркеров отношения к государственным решениям. </w:t>
      </w:r>
    </w:p>
    <w:p w14:paraId="5370E4DE" w14:textId="77777777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Проблемы </w:t>
      </w:r>
      <w:proofErr w:type="spellStart"/>
      <w:r w:rsidRPr="00736A6D">
        <w:rPr>
          <w:rFonts w:ascii="Times New Roman" w:eastAsia="TimesNewRomanPSMT" w:hAnsi="Times New Roman"/>
          <w:sz w:val="28"/>
          <w:szCs w:val="28"/>
        </w:rPr>
        <w:t>сантимент</w:t>
      </w:r>
      <w:proofErr w:type="spellEnd"/>
      <w:r w:rsidRPr="00736A6D">
        <w:rPr>
          <w:rFonts w:ascii="Times New Roman" w:eastAsia="TimesNewRomanPSMT" w:hAnsi="Times New Roman"/>
          <w:sz w:val="28"/>
          <w:szCs w:val="28"/>
        </w:rPr>
        <w:t xml:space="preserve">-анализа цифровых потоков об отношении к государственным решениям. </w:t>
      </w:r>
    </w:p>
    <w:p w14:paraId="26A2E6E6" w14:textId="77777777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>Проблемы интерпретации автоматических аналитических опций сервисов для мониторинга соц</w:t>
      </w:r>
      <w:r w:rsidR="0095790F" w:rsidRPr="00736A6D">
        <w:rPr>
          <w:rFonts w:ascii="Times New Roman" w:eastAsia="TimesNewRomanPSMT" w:hAnsi="Times New Roman"/>
          <w:sz w:val="28"/>
          <w:szCs w:val="28"/>
        </w:rPr>
        <w:t xml:space="preserve">иальных </w:t>
      </w:r>
      <w:r w:rsidRPr="00736A6D">
        <w:rPr>
          <w:rFonts w:ascii="Times New Roman" w:eastAsia="TimesNewRomanPSMT" w:hAnsi="Times New Roman"/>
          <w:sz w:val="28"/>
          <w:szCs w:val="28"/>
        </w:rPr>
        <w:t xml:space="preserve">медиа, отражающих пользовательскую оценку государственных решений: гендерный анализ, возрастной анализ, анализ геолокации пользователей Сети. </w:t>
      </w:r>
    </w:p>
    <w:p w14:paraId="30F38C6D" w14:textId="77777777" w:rsidR="0095790F" w:rsidRPr="00736A6D" w:rsidRDefault="0095790F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 </w:t>
      </w:r>
      <w:r w:rsidR="005632D2" w:rsidRPr="00736A6D">
        <w:rPr>
          <w:rFonts w:ascii="Times New Roman" w:eastAsia="TimesNewRomanPSMT" w:hAnsi="Times New Roman"/>
          <w:sz w:val="28"/>
          <w:szCs w:val="28"/>
        </w:rPr>
        <w:t>Способы преодоления методических трудностей в измерении отношения граждан к государственным решениям по цифровым следам.</w:t>
      </w:r>
    </w:p>
    <w:p w14:paraId="78C87611" w14:textId="6DEB8465" w:rsidR="0095790F" w:rsidRPr="00736A6D" w:rsidRDefault="005632D2" w:rsidP="0095790F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736A6D">
        <w:rPr>
          <w:rFonts w:ascii="Times New Roman" w:eastAsia="TimesNewRomanPSMT" w:hAnsi="Times New Roman"/>
          <w:sz w:val="28"/>
          <w:szCs w:val="28"/>
        </w:rPr>
        <w:t xml:space="preserve"> Перспективы цифровой методологии для </w:t>
      </w:r>
      <w:r w:rsidR="0095790F" w:rsidRPr="00736A6D">
        <w:rPr>
          <w:rFonts w:ascii="Times New Roman" w:eastAsia="TimesNewRomanPSMT" w:hAnsi="Times New Roman"/>
          <w:sz w:val="28"/>
          <w:szCs w:val="28"/>
        </w:rPr>
        <w:t>изучения отношения</w:t>
      </w:r>
      <w:r w:rsidRPr="00736A6D">
        <w:rPr>
          <w:rFonts w:ascii="Times New Roman" w:eastAsia="TimesNewRomanPSMT" w:hAnsi="Times New Roman"/>
          <w:sz w:val="28"/>
          <w:szCs w:val="28"/>
        </w:rPr>
        <w:t xml:space="preserve"> граждан к государственным решениям по цифровым следам.</w:t>
      </w:r>
    </w:p>
    <w:p w14:paraId="70E3B10E" w14:textId="09904F28" w:rsidR="005928EF" w:rsidRPr="00736A6D" w:rsidRDefault="00C95BEA" w:rsidP="0095790F">
      <w:pPr>
        <w:ind w:firstLine="0"/>
        <w:contextualSpacing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 xml:space="preserve">             </w:t>
      </w:r>
      <w:r w:rsidR="00461F0F" w:rsidRPr="00736A6D">
        <w:rPr>
          <w:rFonts w:ascii="Times New Roman" w:hAnsi="Times New Roman"/>
          <w:sz w:val="28"/>
          <w:szCs w:val="28"/>
        </w:rPr>
        <w:tab/>
      </w:r>
      <w:r w:rsidR="00461F0F" w:rsidRPr="00736A6D">
        <w:rPr>
          <w:rFonts w:ascii="Times New Roman" w:hAnsi="Times New Roman"/>
          <w:sz w:val="28"/>
          <w:szCs w:val="28"/>
        </w:rPr>
        <w:tab/>
      </w:r>
      <w:r w:rsidR="00461F0F" w:rsidRPr="00736A6D">
        <w:rPr>
          <w:rFonts w:ascii="Times New Roman" w:hAnsi="Times New Roman"/>
          <w:sz w:val="28"/>
          <w:szCs w:val="28"/>
        </w:rPr>
        <w:tab/>
      </w:r>
    </w:p>
    <w:p w14:paraId="0039599F" w14:textId="62579AAA" w:rsidR="003C1554" w:rsidRPr="00736A6D" w:rsidRDefault="003C1554" w:rsidP="0095790F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55D54D3D" w14:textId="1A695D84" w:rsidR="003C1554" w:rsidRPr="00736A6D" w:rsidRDefault="003C1554" w:rsidP="0095790F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573559A2" w14:textId="77777777" w:rsidR="003C1554" w:rsidRPr="00736A6D" w:rsidRDefault="003C1554" w:rsidP="0095790F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ABF4E7A" w14:textId="3353AA1C" w:rsidR="00EE3B11" w:rsidRPr="00736A6D" w:rsidRDefault="00E72981" w:rsidP="007820F7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30" w:name="_Toc438658263"/>
      <w:bookmarkStart w:id="31" w:name="_Toc438735535"/>
      <w:r w:rsidRPr="00736A6D">
        <w:rPr>
          <w:sz w:val="28"/>
          <w:szCs w:val="28"/>
        </w:rPr>
        <w:lastRenderedPageBreak/>
        <w:tab/>
      </w:r>
      <w:r w:rsidR="00E94750" w:rsidRPr="00736A6D">
        <w:rPr>
          <w:b/>
          <w:sz w:val="36"/>
          <w:szCs w:val="36"/>
        </w:rPr>
        <w:t xml:space="preserve"> </w:t>
      </w:r>
      <w:r w:rsidR="00EE3B11" w:rsidRPr="00736A6D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7F6B7E34" w14:textId="77777777" w:rsidR="00F80B3C" w:rsidRPr="00736A6D" w:rsidRDefault="00F80B3C" w:rsidP="00EE3B11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18"/>
        <w:tblW w:w="9776" w:type="dxa"/>
        <w:tblLook w:val="04A0" w:firstRow="1" w:lastRow="0" w:firstColumn="1" w:lastColumn="0" w:noHBand="0" w:noVBand="1"/>
      </w:tblPr>
      <w:tblGrid>
        <w:gridCol w:w="2299"/>
        <w:gridCol w:w="2336"/>
        <w:gridCol w:w="2668"/>
        <w:gridCol w:w="2473"/>
      </w:tblGrid>
      <w:tr w:rsidR="00736A6D" w:rsidRPr="00736A6D" w14:paraId="3BE4ED1A" w14:textId="77777777" w:rsidTr="00E23714">
        <w:tc>
          <w:tcPr>
            <w:tcW w:w="2299" w:type="dxa"/>
          </w:tcPr>
          <w:p w14:paraId="71738A9E" w14:textId="77777777" w:rsidR="00EE3B11" w:rsidRPr="00736A6D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36" w:type="dxa"/>
          </w:tcPr>
          <w:p w14:paraId="7899D332" w14:textId="77777777" w:rsidR="00EE3B11" w:rsidRPr="00736A6D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68" w:type="dxa"/>
          </w:tcPr>
          <w:p w14:paraId="4048127C" w14:textId="76DF667D" w:rsidR="00EE3B11" w:rsidRPr="00736A6D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73" w:type="dxa"/>
          </w:tcPr>
          <w:p w14:paraId="27F9F97D" w14:textId="77777777" w:rsidR="00EE3B11" w:rsidRPr="00736A6D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36A6D" w:rsidRPr="00736A6D" w14:paraId="5F8FA46F" w14:textId="77777777" w:rsidTr="00E23714">
        <w:tc>
          <w:tcPr>
            <w:tcW w:w="2299" w:type="dxa"/>
          </w:tcPr>
          <w:p w14:paraId="09142D63" w14:textId="59A0784F" w:rsidR="0076439F" w:rsidRPr="00736A6D" w:rsidRDefault="0076439F" w:rsidP="00EE3B11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hd w:val="clear" w:color="auto" w:fill="FFFFFF"/>
              </w:rPr>
              <w:t>Способность оценивать, моделировать и прогнозировать глобальные, макрорегиональные, национально-государственные, региональные и локальные политико-культурные, социально-экономические и общественно-политические процессы на основе применения методов теоретического и эмпирического исследования, прикладного анализа и экспертной оценки разноуровневых проектов и управленческих стратегий в политической сфере (ПКН-3)</w:t>
            </w:r>
          </w:p>
        </w:tc>
        <w:tc>
          <w:tcPr>
            <w:tcW w:w="2336" w:type="dxa"/>
          </w:tcPr>
          <w:p w14:paraId="1FB3D15F" w14:textId="77777777" w:rsidR="0076439F" w:rsidRPr="00736A6D" w:rsidRDefault="0076439F" w:rsidP="0076439F">
            <w:pPr>
              <w:pStyle w:val="af9"/>
              <w:numPr>
                <w:ilvl w:val="0"/>
                <w:numId w:val="14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Оценивает, моделирует и прогнозирует разноуровневые политико-культурные, социально-экономические и общественно-политические процессы на основе применения методик политического анализа и прогнозирования.</w:t>
            </w:r>
          </w:p>
          <w:p w14:paraId="661DD853" w14:textId="3DB08CF4" w:rsidR="0076439F" w:rsidRPr="00736A6D" w:rsidRDefault="0076439F" w:rsidP="0076439F">
            <w:pPr>
              <w:pStyle w:val="af9"/>
              <w:numPr>
                <w:ilvl w:val="0"/>
                <w:numId w:val="14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Участвует в подготовке и экспертизе разноуровневых проектов на основе применения методов теоретического и эмпирического иссл</w:t>
            </w:r>
            <w:r w:rsidR="00AD1C46" w:rsidRPr="00736A6D">
              <w:rPr>
                <w:rFonts w:ascii="Times New Roman" w:hAnsi="Times New Roman"/>
                <w:sz w:val="24"/>
                <w:szCs w:val="24"/>
              </w:rPr>
              <w:t>едования и прикладного анализа.</w:t>
            </w:r>
          </w:p>
        </w:tc>
        <w:tc>
          <w:tcPr>
            <w:tcW w:w="2668" w:type="dxa"/>
          </w:tcPr>
          <w:p w14:paraId="313C73E6" w14:textId="77777777" w:rsidR="00F80B3C" w:rsidRPr="00736A6D" w:rsidRDefault="00F80B3C" w:rsidP="00F80B3C">
            <w:pPr>
              <w:pStyle w:val="a4"/>
              <w:spacing w:before="0" w:beforeAutospacing="0" w:after="0" w:afterAutospacing="0"/>
            </w:pPr>
            <w:r w:rsidRPr="00736A6D">
              <w:t>1.Знать: различные концепции, подходы к исследованию политической действительности.</w:t>
            </w:r>
          </w:p>
          <w:p w14:paraId="77370489" w14:textId="77777777" w:rsidR="00F80B3C" w:rsidRPr="00736A6D" w:rsidRDefault="00F80B3C" w:rsidP="00F80B3C">
            <w:pPr>
              <w:pStyle w:val="a4"/>
              <w:spacing w:before="0" w:beforeAutospacing="0" w:after="0" w:afterAutospacing="0"/>
            </w:pPr>
            <w:r w:rsidRPr="00736A6D">
              <w:t>Уметь: применить различные концепции, подходы к исследованию политической действительности в прикладном анализе.</w:t>
            </w:r>
          </w:p>
          <w:p w14:paraId="14B5EEA3" w14:textId="77777777" w:rsidR="00F80B3C" w:rsidRPr="00736A6D" w:rsidRDefault="00F80B3C" w:rsidP="00F80B3C">
            <w:pPr>
              <w:pStyle w:val="a4"/>
              <w:spacing w:before="0" w:beforeAutospacing="0" w:after="0" w:afterAutospacing="0"/>
            </w:pPr>
            <w:r w:rsidRPr="00736A6D">
              <w:t>2.Знать: сущность политического анализа.</w:t>
            </w:r>
          </w:p>
          <w:p w14:paraId="2200CC2F" w14:textId="2290A83A" w:rsidR="0076439F" w:rsidRPr="00736A6D" w:rsidRDefault="00F80B3C" w:rsidP="00F80B3C">
            <w:pPr>
              <w:pStyle w:val="a4"/>
              <w:spacing w:before="0" w:beforeAutospacing="0" w:after="0" w:afterAutospacing="0"/>
              <w:jc w:val="both"/>
            </w:pPr>
            <w:r w:rsidRPr="00736A6D">
              <w:t>Уметь: использовать полученные знания при анализе политических явлений и процессов.</w:t>
            </w:r>
          </w:p>
        </w:tc>
        <w:tc>
          <w:tcPr>
            <w:tcW w:w="2473" w:type="dxa"/>
          </w:tcPr>
          <w:p w14:paraId="4849BA0E" w14:textId="680DED44" w:rsidR="0076439F" w:rsidRPr="00736A6D" w:rsidRDefault="0076439F" w:rsidP="0076439F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</w:rPr>
              <w:t>Задание 1: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разработать матриц</w:t>
            </w:r>
            <w:r w:rsidR="007222DB" w:rsidRPr="00736A6D">
              <w:rPr>
                <w:rFonts w:ascii="Times New Roman" w:hAnsi="Times New Roman"/>
                <w:sz w:val="24"/>
                <w:szCs w:val="24"/>
              </w:rPr>
              <w:t>у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оценки </w:t>
            </w:r>
            <w:r w:rsidR="007222DB" w:rsidRPr="00736A6D">
              <w:rPr>
                <w:rFonts w:ascii="Times New Roman" w:hAnsi="Times New Roman"/>
                <w:sz w:val="24"/>
                <w:szCs w:val="24"/>
              </w:rPr>
              <w:t>Интернет-пользователями государственных решений с применением цифровых методов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E8880B8" w14:textId="31899D27" w:rsidR="0076439F" w:rsidRPr="00736A6D" w:rsidRDefault="0076439F" w:rsidP="0076439F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sz w:val="24"/>
                <w:szCs w:val="24"/>
              </w:rPr>
              <w:t>Задание 2: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22DB" w:rsidRPr="00736A6D">
              <w:rPr>
                <w:rFonts w:ascii="Times New Roman" w:hAnsi="Times New Roman"/>
                <w:sz w:val="24"/>
                <w:szCs w:val="24"/>
              </w:rPr>
              <w:t>построить модель функционирования сообщества, воздействующего на отношение цифровой аудитории к государственному решению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, осуществить экспертизу </w:t>
            </w:r>
            <w:r w:rsidR="007222DB" w:rsidRPr="00736A6D">
              <w:rPr>
                <w:rFonts w:ascii="Times New Roman" w:hAnsi="Times New Roman"/>
                <w:sz w:val="24"/>
                <w:szCs w:val="24"/>
              </w:rPr>
              <w:t>модели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3A5ED5C" w14:textId="77777777" w:rsidR="0076439F" w:rsidRPr="00736A6D" w:rsidRDefault="0076439F" w:rsidP="00EE3B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489" w:rsidRPr="00736A6D" w14:paraId="21CA9851" w14:textId="77777777" w:rsidTr="00E23714">
        <w:tc>
          <w:tcPr>
            <w:tcW w:w="2299" w:type="dxa"/>
          </w:tcPr>
          <w:p w14:paraId="3625FF2E" w14:textId="1F285CD1" w:rsidR="00E80489" w:rsidRPr="00736A6D" w:rsidRDefault="00E80489" w:rsidP="00E80489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предложения и рекомендации для проведения прикладных исследований и консалтинга различных </w:t>
            </w:r>
            <w:proofErr w:type="spellStart"/>
            <w:r w:rsidRPr="00736A6D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736A6D">
              <w:rPr>
                <w:rFonts w:ascii="Times New Roman" w:hAnsi="Times New Roman"/>
                <w:sz w:val="24"/>
                <w:szCs w:val="24"/>
              </w:rPr>
              <w:t xml:space="preserve"> политического рынка: органов государственной власти, бизнеса,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некоммерческих организаций, демонстрируя актуальное знание отраслевых направлений государственной политики (ПКН-8)</w:t>
            </w:r>
          </w:p>
        </w:tc>
        <w:tc>
          <w:tcPr>
            <w:tcW w:w="2336" w:type="dxa"/>
          </w:tcPr>
          <w:p w14:paraId="5D3AA93D" w14:textId="77777777" w:rsidR="00E80489" w:rsidRPr="00736A6D" w:rsidRDefault="00E80489" w:rsidP="00E80489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6ABB606C" w14:textId="2E7B6E8A" w:rsidR="00E80489" w:rsidRPr="00736A6D" w:rsidRDefault="00E80489" w:rsidP="00E80489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2.Разрабатывает консалтинговые проекты для органов государственной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2668" w:type="dxa"/>
          </w:tcPr>
          <w:p w14:paraId="504C74C1" w14:textId="77777777" w:rsidR="00E80489" w:rsidRPr="00736A6D" w:rsidRDefault="00E80489" w:rsidP="00E80489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1. Знать: принципы разработки исследовательских проектов для органов государственной власти, некоммерческих организаций, бизнеса.</w:t>
            </w:r>
          </w:p>
          <w:p w14:paraId="2027FB0A" w14:textId="77777777" w:rsidR="00E80489" w:rsidRPr="00736A6D" w:rsidRDefault="00E80489" w:rsidP="00E80489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 xml:space="preserve">Уметь: разработать исследовательские проекты для органов государственной власти, </w:t>
            </w:r>
            <w:r w:rsidRPr="00736A6D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некоммерческих организаций, бизнеса.</w:t>
            </w:r>
          </w:p>
          <w:p w14:paraId="38D669D4" w14:textId="77777777" w:rsidR="00E80489" w:rsidRPr="00736A6D" w:rsidRDefault="00E80489" w:rsidP="00E8048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A6B087" w14:textId="77777777" w:rsidR="00E80489" w:rsidRPr="00736A6D" w:rsidRDefault="00E80489" w:rsidP="00E80489">
            <w:pPr>
              <w:autoSpaceDE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sz w:val="24"/>
                <w:szCs w:val="24"/>
              </w:rPr>
              <w:t>2.Знать: принципы разработки консалтинговых проектов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  <w:p w14:paraId="316F11D6" w14:textId="59CEDB98" w:rsidR="00E80489" w:rsidRPr="00736A6D" w:rsidRDefault="00E80489" w:rsidP="00E80489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736A6D">
              <w:t>Уметь: разработать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</w:t>
            </w:r>
          </w:p>
        </w:tc>
        <w:tc>
          <w:tcPr>
            <w:tcW w:w="2473" w:type="dxa"/>
          </w:tcPr>
          <w:p w14:paraId="1BBAD64E" w14:textId="16FF2861" w:rsidR="00E80489" w:rsidRPr="00736A6D" w:rsidRDefault="00E80489" w:rsidP="00E80489">
            <w:pPr>
              <w:rPr>
                <w:rFonts w:ascii="Times New Roman" w:hAnsi="Times New Roman"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1: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разработать </w:t>
            </w:r>
            <w:r w:rsidR="006E025D" w:rsidRPr="00736A6D">
              <w:rPr>
                <w:rFonts w:ascii="Times New Roman" w:hAnsi="Times New Roman"/>
                <w:sz w:val="24"/>
                <w:szCs w:val="24"/>
              </w:rPr>
              <w:t>исследовательское предложение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="006E025D" w:rsidRPr="00736A6D">
              <w:rPr>
                <w:rFonts w:ascii="Times New Roman" w:hAnsi="Times New Roman"/>
                <w:sz w:val="24"/>
                <w:szCs w:val="24"/>
              </w:rPr>
              <w:t>органов государственной власти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(по выбору) по </w:t>
            </w:r>
            <w:r w:rsidR="006E025D" w:rsidRPr="00736A6D">
              <w:rPr>
                <w:rFonts w:ascii="Times New Roman" w:hAnsi="Times New Roman"/>
                <w:sz w:val="24"/>
                <w:szCs w:val="24"/>
              </w:rPr>
              <w:t>оценке Интернет-пользователями государственных решений</w:t>
            </w:r>
            <w:r w:rsidR="006E025D" w:rsidRPr="00736A6D">
              <w:t xml:space="preserve"> с </w:t>
            </w:r>
            <w:r w:rsidR="006E025D" w:rsidRPr="00736A6D">
              <w:rPr>
                <w:rFonts w:ascii="Times New Roman" w:hAnsi="Times New Roman"/>
                <w:sz w:val="24"/>
                <w:szCs w:val="24"/>
              </w:rPr>
              <w:t>применением цифровых методов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0C0939" w14:textId="18EA08A5" w:rsidR="00E80489" w:rsidRPr="00736A6D" w:rsidRDefault="00E80489" w:rsidP="00E804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6A6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2: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 xml:space="preserve"> разработать консалтинговое предложение по совершенствованию социально-медийного сопровождения </w:t>
            </w:r>
            <w:r w:rsidR="006E025D" w:rsidRPr="00736A6D">
              <w:rPr>
                <w:rFonts w:ascii="Times New Roman" w:hAnsi="Times New Roman"/>
                <w:sz w:val="24"/>
                <w:szCs w:val="24"/>
              </w:rPr>
              <w:t xml:space="preserve">принятия </w:t>
            </w:r>
            <w:r w:rsidR="004B15E8" w:rsidRPr="00736A6D">
              <w:rPr>
                <w:rFonts w:ascii="Times New Roman" w:hAnsi="Times New Roman"/>
                <w:sz w:val="24"/>
                <w:szCs w:val="24"/>
              </w:rPr>
              <w:t xml:space="preserve">и продвижению </w:t>
            </w:r>
            <w:r w:rsidR="006E025D" w:rsidRPr="00736A6D">
              <w:rPr>
                <w:rFonts w:ascii="Times New Roman" w:hAnsi="Times New Roman"/>
                <w:sz w:val="24"/>
                <w:szCs w:val="24"/>
              </w:rPr>
              <w:t>государственных решений</w:t>
            </w:r>
            <w:r w:rsidRPr="00736A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4273250" w14:textId="77777777" w:rsidR="0062504D" w:rsidRPr="00736A6D" w:rsidRDefault="0062504D" w:rsidP="002D1F5E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hAnsi="Times New Roman"/>
          <w:sz w:val="28"/>
          <w:szCs w:val="28"/>
        </w:rPr>
      </w:pPr>
    </w:p>
    <w:bookmarkEnd w:id="30"/>
    <w:bookmarkEnd w:id="31"/>
    <w:p w14:paraId="5AFC5721" w14:textId="000D6BF8" w:rsidR="00B250C9" w:rsidRPr="00736A6D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sz w:val="44"/>
          <w:szCs w:val="44"/>
        </w:rPr>
      </w:pPr>
      <w:r w:rsidRPr="00736A6D">
        <w:rPr>
          <w:rStyle w:val="a3"/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="00351FDB" w:rsidRPr="00736A6D">
        <w:rPr>
          <w:rStyle w:val="a3"/>
          <w:rFonts w:ascii="Times New Roman" w:hAnsi="Times New Roman"/>
          <w:sz w:val="28"/>
          <w:szCs w:val="28"/>
        </w:rPr>
        <w:t>.</w:t>
      </w:r>
    </w:p>
    <w:p w14:paraId="1DA76CAD" w14:textId="77777777" w:rsidR="00B250C9" w:rsidRPr="00736A6D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sz w:val="28"/>
          <w:szCs w:val="28"/>
        </w:rPr>
      </w:pPr>
      <w:r w:rsidRPr="00736A6D">
        <w:rPr>
          <w:rStyle w:val="a3"/>
          <w:rFonts w:ascii="Times New Roman" w:hAnsi="Times New Roman"/>
          <w:sz w:val="28"/>
          <w:szCs w:val="28"/>
        </w:rPr>
        <w:t>Основная литература:</w:t>
      </w:r>
    </w:p>
    <w:p w14:paraId="59F6E894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Ахременко, А. С.  Политический анализ и прогнозирование в 2 ч. Часть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1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испр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и доп.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180 с. — (Высшее образование). — 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https://urait.ru/bcode/490122 (дата обращения: 20.10.2022).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70455479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Ахременко, А. С.  Политический анализ и прогнозирование в 2 ч. Часть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2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испр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и доп.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221 с. — (Высшее образование). - 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https://urait.ru/bcode/490529 (дата обращения: 20.10.2022).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2EC69693" w14:textId="6BEE2713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 xml:space="preserve">Бродовская, Е.В. Большие данные в исследовании политических процессов: учебное пособие / Е.В. Бродовская, А.Ю.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Домбровская ;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МПГУ, 2018. - 88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с.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схем., табл., ил. - ЭБС Университетская библиотека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online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- URL: http://biblioclub.ru/index.php?page=book&amp;id=563578 (дата обращения: 20.10.2022). -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 </w:t>
      </w:r>
    </w:p>
    <w:p w14:paraId="138B5F8B" w14:textId="77777777" w:rsidR="007D5142" w:rsidRPr="00736A6D" w:rsidRDefault="007D5142" w:rsidP="007D5142">
      <w:pPr>
        <w:pStyle w:val="af9"/>
        <w:ind w:left="1069"/>
        <w:jc w:val="both"/>
        <w:rPr>
          <w:rStyle w:val="a3"/>
          <w:rFonts w:ascii="Times New Roman" w:hAnsi="Times New Roman"/>
          <w:sz w:val="28"/>
          <w:szCs w:val="28"/>
        </w:rPr>
      </w:pPr>
      <w:r w:rsidRPr="00736A6D">
        <w:rPr>
          <w:rStyle w:val="a3"/>
          <w:rFonts w:ascii="Times New Roman" w:hAnsi="Times New Roman"/>
          <w:sz w:val="28"/>
          <w:szCs w:val="28"/>
        </w:rPr>
        <w:t>Дополнительная литература:</w:t>
      </w:r>
    </w:p>
    <w:p w14:paraId="64DD1EAD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Горшков, М. К.  Прикладная социология + практикум в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ЭБС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и практикум для вузов / М. К. Горшков, Ф. Э.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Шереги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Б. З. Докторов. — 3-е изд.,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перераб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и доп.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334 с. — (Высшее образование). - 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https://urait.ru/bcode/489924 (дата обращения: 20.10.2022). -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 </w:t>
      </w:r>
    </w:p>
    <w:p w14:paraId="11EEC21F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Лавриненко, В. Н.  Исследование социально-экономических и политических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процессов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для бакалавров / В. Н. Лавриненко, Л. М. Путилова. — 3-е изд.,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перераб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и доп.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251 с. — (Бакалавр и магистр. Академический курс). — 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https://urait.ru/bcode/508183 (дата обращения: 20.10.2022).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0F99C8A0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Михайлова, О. В.  Сравнительная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политология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и практикум для вузов / О. В. Михайлова.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309 с. — (Высшее образование). — 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https://urait.ru/bcode/489383 (дата обращения: 20.10.2022).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19B25FCB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Политический анализ и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прогнозирование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для вузов / под общей редакцией В. А. Семенова. — 2-е изд.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433 с. — (Высшее образование). —Образовательная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https://urait.ru/bcode/493777 (дата обращения: 20.10.2022).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6B11B507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Сморгунов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Л. В.  Сравнительная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политология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для вузов / Л. В.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Сморгунов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— 2-е изд.,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испр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и доп.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417 с. — (Высшее образование). — 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https://urait.ru/bcode/489266 (дата обращения: 20.10.2022).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215AB5EC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Туронок, С. Г.  Политический анализ и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прогнозирование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для вузов / С. Г. Туронок.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Издательство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2022. — 291 с. — (Высшее образование). — Образовательная платформа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Юрайт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[сайт]. — URL: </w:t>
      </w:r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 xml:space="preserve">https://urait.ru/bcode/489400 (дата обращения: 20.10.2022). —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3001D343" w14:textId="77777777" w:rsidR="007D5142" w:rsidRPr="00736A6D" w:rsidRDefault="007D5142" w:rsidP="007D5142">
      <w:pPr>
        <w:pStyle w:val="af9"/>
        <w:numPr>
          <w:ilvl w:val="0"/>
          <w:numId w:val="26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Яшкова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, Т. А. Сравнительная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политология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учебник / Т. А.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Яшкова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– 3-е изд. –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Москва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Дашков и К°, 2022. – 607 с. – (Учебные издания для бакалавров). – ЭБС Университетская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библиотеека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online</w:t>
      </w:r>
      <w:proofErr w:type="spell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. – URL: https://biblioclub.ru/index.php?page=book&amp;id=621953 (дата обращения: 20.10.2022). – </w:t>
      </w:r>
      <w:proofErr w:type="gramStart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>Текст :</w:t>
      </w:r>
      <w:proofErr w:type="gramEnd"/>
      <w:r w:rsidRPr="00736A6D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электронный.</w:t>
      </w:r>
    </w:p>
    <w:p w14:paraId="5112717A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Cs w:val="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B9841BE" w14:textId="3800906B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1.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Евразийская сеть политических исследований http://www.cep.org.hu/projects/eurasian/index.html</w:t>
      </w:r>
    </w:p>
    <w:p w14:paraId="2B1EE97F" w14:textId="32355D3D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2.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Журнал ПОЛИТЭКС Политическая экспертиза. URL: http://www.politex.info/</w:t>
      </w:r>
    </w:p>
    <w:p w14:paraId="5BF06DF3" w14:textId="4BFD7BAA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3.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Журнал Полис Политические исследования. URL: http://www.politstudies.ru/</w:t>
      </w:r>
    </w:p>
    <w:p w14:paraId="31B6E1B0" w14:textId="22AD82F8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4.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Национальная политическая энциклопедия. URL: http://politike.ru/</w:t>
      </w:r>
    </w:p>
    <w:p w14:paraId="4FFCF1AE" w14:textId="3032AF23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5.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Политическая наука: электронная хрестоматия/ сост. И.И. Санжаревский// URL: http://read.virmk.ru</w:t>
      </w:r>
    </w:p>
    <w:p w14:paraId="35D08AC3" w14:textId="1E3C7E65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6.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Политическая теория. URL: http://www.gumer.info/bibliotek_Buks/Polit/ </w:t>
      </w:r>
      <w:proofErr w:type="spellStart"/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Index_Polit.php</w:t>
      </w:r>
      <w:proofErr w:type="spellEnd"/>
    </w:p>
    <w:p w14:paraId="1C68198F" w14:textId="3D536B53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7.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Политический анализ в РФ http://politanalysis.narod.ru</w:t>
      </w:r>
    </w:p>
    <w:p w14:paraId="60A937B2" w14:textId="50E669E2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8.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Политология в России и мире. URL: http://www.politnauka.org</w:t>
      </w:r>
    </w:p>
    <w:p w14:paraId="56CAA312" w14:textId="2BD0354D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9.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Центр </w:t>
      </w:r>
      <w:proofErr w:type="spellStart"/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Мизеса</w:t>
      </w:r>
      <w:proofErr w:type="spellEnd"/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http://www.liberty-belarus.org</w:t>
      </w:r>
    </w:p>
    <w:p w14:paraId="36DEC999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Электронная библиотека по политологии// URL: http://www.gumer.info /</w:t>
      </w:r>
      <w:proofErr w:type="spell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bibliotek_Buks</w:t>
      </w:r>
      <w:proofErr w:type="spell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/</w:t>
      </w:r>
      <w:proofErr w:type="spell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Polit</w:t>
      </w:r>
      <w:proofErr w:type="spell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/ </w:t>
      </w:r>
      <w:proofErr w:type="spell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Index_Polit.php</w:t>
      </w:r>
      <w:proofErr w:type="spell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</w:t>
      </w:r>
    </w:p>
    <w:p w14:paraId="1BE8C72E" w14:textId="0ED35F6A" w:rsidR="007D5142" w:rsidRPr="00736A6D" w:rsidRDefault="00736A6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10.</w:t>
      </w:r>
      <w:r w:rsidR="007D5142"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Электронные ресурсы БИК:</w:t>
      </w:r>
    </w:p>
    <w:p w14:paraId="4C2DE5F5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7DBD554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BOOK.RU http://www.book.ru</w:t>
      </w:r>
    </w:p>
    <w:p w14:paraId="6793AB84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727C30B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 xml:space="preserve">Электронно-библиотечная система </w:t>
      </w:r>
      <w:proofErr w:type="spell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Znanium</w:t>
      </w:r>
      <w:proofErr w:type="spell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http://www.znanium.com</w:t>
      </w:r>
    </w:p>
    <w:p w14:paraId="3B72398A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281633FB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6D4FDA5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lastRenderedPageBreak/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4139E7F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Деловая онлайн-библиотека Alpina Digital http://lib.alpinadigital.ru/</w:t>
      </w:r>
    </w:p>
    <w:p w14:paraId="5FB45C34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5423093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 xml:space="preserve">Научная электронная библиотека eLibrary.ru http://elibrary.ru  </w:t>
      </w:r>
    </w:p>
    <w:p w14:paraId="774E50A4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Национальная электронная библиотека http://нэб.рф/</w:t>
      </w:r>
    </w:p>
    <w:p w14:paraId="12788A3C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  <w:lang w:val="en-US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  <w:lang w:val="en-US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  <w:lang w:val="en-US"/>
        </w:rPr>
        <w:tab/>
        <w:t>Academic Reference http://ar.cnki.net/ACADREF</w:t>
      </w:r>
    </w:p>
    <w:p w14:paraId="355BCD94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DEA7FEF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Springer</w:t>
      </w:r>
      <w:proofErr w:type="spell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:  </w:t>
      </w:r>
      <w:proofErr w:type="spell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Springer</w:t>
      </w:r>
      <w:proofErr w:type="spellEnd"/>
      <w:proofErr w:type="gram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eBooks</w:t>
      </w:r>
      <w:proofErr w:type="spell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http://link.springer.com/</w:t>
      </w:r>
    </w:p>
    <w:p w14:paraId="483AAD25" w14:textId="77777777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Wiley</w:t>
      </w:r>
      <w:proofErr w:type="spellEnd"/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https://onlinelibrary.wiley.com/</w:t>
      </w:r>
    </w:p>
    <w:p w14:paraId="0E113C8F" w14:textId="0C64BF4B" w:rsidR="007D5142" w:rsidRPr="00736A6D" w:rsidRDefault="007D5142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736A6D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="0005743D" w:rsidRPr="00736A6D">
          <w:rPr>
            <w:rStyle w:val="af0"/>
            <w:rFonts w:ascii="Times New Roman" w:eastAsia="Calibri" w:hAnsi="Times New Roman"/>
            <w:color w:val="auto"/>
            <w:sz w:val="28"/>
            <w:szCs w:val="28"/>
          </w:rPr>
          <w:t>http://arch.neicon.ru/xmlui/</w:t>
        </w:r>
      </w:hyperlink>
    </w:p>
    <w:p w14:paraId="034BB417" w14:textId="77777777" w:rsidR="0005743D" w:rsidRPr="00736A6D" w:rsidRDefault="0005743D" w:rsidP="007D5142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</w:p>
    <w:p w14:paraId="15753805" w14:textId="77777777" w:rsidR="00D04180" w:rsidRPr="00736A6D" w:rsidRDefault="00D04180" w:rsidP="00AD70A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32" w:name="_Toc417907586"/>
      <w:bookmarkStart w:id="33" w:name="_Toc426472316"/>
      <w:bookmarkStart w:id="34" w:name="_Toc438658266"/>
      <w:bookmarkStart w:id="35" w:name="_Toc438735539"/>
      <w:r w:rsidRPr="00736A6D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32"/>
      <w:bookmarkEnd w:id="33"/>
      <w:bookmarkEnd w:id="34"/>
      <w:bookmarkEnd w:id="35"/>
    </w:p>
    <w:p w14:paraId="7A85C4C3" w14:textId="77777777" w:rsidR="006D75C4" w:rsidRPr="00736A6D" w:rsidRDefault="006D75C4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bookmarkStart w:id="36" w:name="_Toc426472317"/>
      <w:bookmarkStart w:id="37" w:name="_Toc438658267"/>
      <w:bookmarkStart w:id="38" w:name="_Toc438735540"/>
      <w:r w:rsidRPr="00736A6D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</w:t>
      </w:r>
      <w:proofErr w:type="spellStart"/>
      <w:r w:rsidRPr="00736A6D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736A6D">
        <w:rPr>
          <w:rFonts w:ascii="Times New Roman" w:hAnsi="Times New Roman"/>
          <w:sz w:val="28"/>
          <w:szCs w:val="28"/>
        </w:rPr>
        <w:t xml:space="preserve"> от 11.05.2021 № 1040/0. </w:t>
      </w:r>
    </w:p>
    <w:p w14:paraId="0D6E76E1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61D360E4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>Контрольная работа отражает степень освоения студентами учебного материала конкретных разделов (тем) дисциплин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14:paraId="0538EBCA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4F08A1BF" w14:textId="590E851A" w:rsidR="00D412D9" w:rsidRPr="00736A6D" w:rsidRDefault="00D412D9" w:rsidP="007D514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</w:t>
      </w:r>
      <w:r w:rsidRPr="00736A6D">
        <w:rPr>
          <w:rFonts w:ascii="Times New Roman" w:hAnsi="Times New Roman"/>
          <w:sz w:val="28"/>
          <w:szCs w:val="28"/>
        </w:rPr>
        <w:lastRenderedPageBreak/>
        <w:t xml:space="preserve">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19320E35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3057B75C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30220F6D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736A6D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25B69B9F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697CE020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76AF22C2" w14:textId="77777777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37D56556" w14:textId="1D152CAF" w:rsidR="00D412D9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1E71C235" w14:textId="109D6DA3" w:rsidR="00AC358A" w:rsidRPr="00736A6D" w:rsidRDefault="00D412D9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2E38C92E" w14:textId="0DCD59BC" w:rsidR="00D04180" w:rsidRPr="00736A6D" w:rsidRDefault="00D04180" w:rsidP="00AD70AB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736A6D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36"/>
      <w:bookmarkEnd w:id="37"/>
      <w:bookmarkEnd w:id="38"/>
    </w:p>
    <w:p w14:paraId="538AAFEB" w14:textId="77777777" w:rsidR="00A2002B" w:rsidRPr="00736A6D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0A8BABC8" w14:textId="77777777" w:rsidR="00A2002B" w:rsidRPr="00736A6D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1.</w:t>
      </w:r>
      <w:r w:rsidRPr="00736A6D">
        <w:rPr>
          <w:rFonts w:ascii="Times New Roman" w:hAnsi="Times New Roman"/>
          <w:sz w:val="28"/>
          <w:szCs w:val="28"/>
          <w:lang w:val="en-US"/>
        </w:rPr>
        <w:t>Windows</w:t>
      </w:r>
      <w:r w:rsidRPr="00736A6D">
        <w:rPr>
          <w:rFonts w:ascii="Times New Roman" w:hAnsi="Times New Roman"/>
          <w:sz w:val="28"/>
          <w:szCs w:val="28"/>
        </w:rPr>
        <w:t xml:space="preserve"> </w:t>
      </w:r>
      <w:r w:rsidRPr="00736A6D">
        <w:rPr>
          <w:rFonts w:ascii="Times New Roman" w:hAnsi="Times New Roman"/>
          <w:sz w:val="28"/>
          <w:szCs w:val="28"/>
          <w:lang w:val="en-US"/>
        </w:rPr>
        <w:t>Microsoft</w:t>
      </w:r>
      <w:r w:rsidRPr="00736A6D">
        <w:rPr>
          <w:rFonts w:ascii="Times New Roman" w:hAnsi="Times New Roman"/>
          <w:sz w:val="28"/>
          <w:szCs w:val="28"/>
        </w:rPr>
        <w:t xml:space="preserve"> </w:t>
      </w:r>
      <w:r w:rsidRPr="00736A6D">
        <w:rPr>
          <w:rFonts w:ascii="Times New Roman" w:hAnsi="Times New Roman"/>
          <w:sz w:val="28"/>
          <w:szCs w:val="28"/>
          <w:lang w:val="en-US"/>
        </w:rPr>
        <w:t>Office</w:t>
      </w:r>
    </w:p>
    <w:p w14:paraId="2B49D03B" w14:textId="74FA3E23" w:rsidR="00A2002B" w:rsidRPr="00736A6D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2.</w:t>
      </w:r>
      <w:r w:rsidR="002336F4" w:rsidRPr="00736A6D">
        <w:rPr>
          <w:rFonts w:ascii="Times New Roman" w:eastAsia="Calibri" w:hAnsi="Times New Roman"/>
          <w:bCs/>
          <w:kern w:val="32"/>
          <w:sz w:val="28"/>
          <w:szCs w:val="28"/>
        </w:rPr>
        <w:t xml:space="preserve"> Антивирус </w:t>
      </w:r>
      <w:r w:rsidR="002336F4" w:rsidRPr="00736A6D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49C6203B" w14:textId="77777777" w:rsidR="00A2002B" w:rsidRPr="00736A6D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50CF4522" w14:textId="77777777" w:rsidR="00A2002B" w:rsidRPr="00736A6D" w:rsidRDefault="00A2002B" w:rsidP="00A2002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3A9C110E" w14:textId="77777777" w:rsidR="00A2002B" w:rsidRPr="00736A6D" w:rsidRDefault="00A2002B" w:rsidP="00A2002B">
      <w:pPr>
        <w:widowControl w:val="0"/>
        <w:autoSpaceDE w:val="0"/>
        <w:autoSpaceDN w:val="0"/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736A6D">
        <w:rPr>
          <w:rFonts w:ascii="Times New Roman" w:hAnsi="Times New Roman"/>
          <w:sz w:val="28"/>
          <w:szCs w:val="28"/>
        </w:rPr>
        <w:t xml:space="preserve"> 2.</w:t>
      </w:r>
      <w:r w:rsidRPr="00736A6D">
        <w:rPr>
          <w:rFonts w:ascii="Times New Roman" w:hAnsi="Times New Roman"/>
          <w:b/>
          <w:sz w:val="28"/>
          <w:szCs w:val="28"/>
        </w:rPr>
        <w:t xml:space="preserve"> </w:t>
      </w:r>
      <w:r w:rsidRPr="00736A6D">
        <w:rPr>
          <w:rFonts w:ascii="Times New Roman" w:hAnsi="Times New Roman"/>
          <w:sz w:val="28"/>
          <w:szCs w:val="28"/>
        </w:rPr>
        <w:t xml:space="preserve">Справочная правовая система ГАРАНТ (интернет-версия). </w:t>
      </w:r>
      <w:r w:rsidRPr="00736A6D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2" w:history="1">
        <w:r w:rsidRPr="00736A6D">
          <w:rPr>
            <w:rStyle w:val="af0"/>
            <w:rFonts w:ascii="Times New Roman" w:hAnsi="Times New Roman"/>
            <w:color w:val="auto"/>
            <w:sz w:val="28"/>
            <w:szCs w:val="28"/>
            <w:lang w:val="en-US"/>
          </w:rPr>
          <w:t>http://www.garant.ru/iv/</w:t>
        </w:r>
      </w:hyperlink>
      <w:r w:rsidRPr="00736A6D">
        <w:rPr>
          <w:rFonts w:ascii="Times New Roman" w:hAnsi="Times New Roman"/>
          <w:sz w:val="28"/>
          <w:szCs w:val="28"/>
          <w:lang w:val="en-US"/>
        </w:rPr>
        <w:t>;</w:t>
      </w:r>
      <w:r w:rsidRPr="00736A6D">
        <w:rPr>
          <w:sz w:val="28"/>
          <w:szCs w:val="28"/>
          <w:lang w:val="en-US"/>
        </w:rPr>
        <w:t xml:space="preserve"> </w:t>
      </w:r>
    </w:p>
    <w:p w14:paraId="1047088D" w14:textId="77777777" w:rsidR="00610FA2" w:rsidRPr="00736A6D" w:rsidRDefault="00610FA2" w:rsidP="00610FA2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736A6D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01FC11F" w14:textId="77777777" w:rsidR="00610FA2" w:rsidRPr="00736A6D" w:rsidRDefault="00610FA2" w:rsidP="00610FA2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1FD743F8" w14:textId="77777777" w:rsidR="00A2002B" w:rsidRPr="00736A6D" w:rsidRDefault="00A2002B" w:rsidP="00A2002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36A6D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20573F10" w14:textId="77777777" w:rsidR="00A2002B" w:rsidRPr="00736A6D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4E1B049B" w14:textId="77777777" w:rsidR="00A2002B" w:rsidRPr="00736A6D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7D8C8632" w14:textId="77777777" w:rsidR="00A2002B" w:rsidRPr="00736A6D" w:rsidRDefault="00A2002B" w:rsidP="00A2002B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lastRenderedPageBreak/>
        <w:t>● электронный каталог Российской государственной публичной научно-технической библиотеки;</w:t>
      </w:r>
    </w:p>
    <w:p w14:paraId="48E2BF8D" w14:textId="5F9AAC20" w:rsidR="00A2002B" w:rsidRPr="00736A6D" w:rsidRDefault="00A2002B" w:rsidP="005A3D17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736A6D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</w:t>
      </w:r>
      <w:r w:rsidR="005A3D17" w:rsidRPr="00736A6D">
        <w:rPr>
          <w:rFonts w:ascii="Times New Roman" w:hAnsi="Times New Roman"/>
          <w:sz w:val="28"/>
          <w:szCs w:val="28"/>
        </w:rPr>
        <w:t>.</w:t>
      </w:r>
    </w:p>
    <w:p w14:paraId="3DDB6F12" w14:textId="7953FA17" w:rsidR="00A2002B" w:rsidRPr="00736A6D" w:rsidRDefault="00A2002B" w:rsidP="00A2002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14:paraId="2640E021" w14:textId="77777777" w:rsidR="00D04180" w:rsidRPr="00736A6D" w:rsidRDefault="00D04180" w:rsidP="009A10E6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9" w:name="_Toc417907588"/>
      <w:bookmarkStart w:id="40" w:name="_Toc426472318"/>
      <w:bookmarkStart w:id="41" w:name="_Toc438658268"/>
      <w:bookmarkStart w:id="42" w:name="_Toc438735541"/>
      <w:r w:rsidRPr="00736A6D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  <w:bookmarkEnd w:id="41"/>
      <w:bookmarkEnd w:id="42"/>
      <w:r w:rsidRPr="00736A6D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21E31C9E" w14:textId="77777777" w:rsidR="00D04180" w:rsidRPr="00736A6D" w:rsidRDefault="00D04180" w:rsidP="00EE2613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736A6D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20CDAFF1" w14:textId="77777777" w:rsidR="00ED48BC" w:rsidRPr="00736A6D" w:rsidRDefault="00ED48BC" w:rsidP="00EE2613">
      <w:pPr>
        <w:spacing w:line="276" w:lineRule="auto"/>
      </w:pPr>
    </w:p>
    <w:sectPr w:rsidR="00ED48BC" w:rsidRPr="00736A6D" w:rsidSect="00052184">
      <w:footerReference w:type="default" r:id="rId13"/>
      <w:type w:val="continuous"/>
      <w:pgSz w:w="11906" w:h="16838"/>
      <w:pgMar w:top="1276" w:right="70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801A9" w14:textId="77777777" w:rsidR="00317A88" w:rsidRDefault="00317A88">
      <w:r>
        <w:separator/>
      </w:r>
    </w:p>
  </w:endnote>
  <w:endnote w:type="continuationSeparator" w:id="0">
    <w:p w14:paraId="5BCD975A" w14:textId="77777777" w:rsidR="00317A88" w:rsidRDefault="0031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iddenHorzOCR">
    <w:altName w:val="Arial Unicode MS"/>
    <w:charset w:val="80"/>
    <w:family w:val="auto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22DD7" w14:textId="77777777" w:rsidR="001209B4" w:rsidRDefault="001209B4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D6546E7" w14:textId="77777777" w:rsidR="001209B4" w:rsidRDefault="001209B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511421"/>
      <w:docPartObj>
        <w:docPartGallery w:val="Page Numbers (Bottom of Page)"/>
        <w:docPartUnique/>
      </w:docPartObj>
    </w:sdtPr>
    <w:sdtEndPr/>
    <w:sdtContent>
      <w:p w14:paraId="69536A59" w14:textId="1D9EA5BA" w:rsidR="001209B4" w:rsidRDefault="001209B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146">
          <w:rPr>
            <w:noProof/>
          </w:rPr>
          <w:t>20</w:t>
        </w:r>
        <w:r>
          <w:fldChar w:fldCharType="end"/>
        </w:r>
      </w:p>
    </w:sdtContent>
  </w:sdt>
  <w:p w14:paraId="0A7E7185" w14:textId="77777777" w:rsidR="001209B4" w:rsidRDefault="001209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D7793" w14:textId="77777777" w:rsidR="00317A88" w:rsidRDefault="00317A88">
      <w:r>
        <w:separator/>
      </w:r>
    </w:p>
  </w:footnote>
  <w:footnote w:type="continuationSeparator" w:id="0">
    <w:p w14:paraId="54C76B5F" w14:textId="77777777" w:rsidR="00317A88" w:rsidRDefault="00317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2EC8B" w14:textId="77777777" w:rsidR="001209B4" w:rsidRDefault="001209B4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C898096" w14:textId="77777777" w:rsidR="001209B4" w:rsidRDefault="001209B4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561EC" w14:textId="77777777" w:rsidR="001209B4" w:rsidRDefault="001209B4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005A8B81" w14:textId="77777777" w:rsidR="001209B4" w:rsidRDefault="001209B4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4FC72CA"/>
    <w:multiLevelType w:val="hybridMultilevel"/>
    <w:tmpl w:val="095C482E"/>
    <w:lvl w:ilvl="0" w:tplc="E62A9B7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06CF510B"/>
    <w:multiLevelType w:val="hybridMultilevel"/>
    <w:tmpl w:val="E564F164"/>
    <w:lvl w:ilvl="0" w:tplc="A076672E">
      <w:start w:val="1"/>
      <w:numFmt w:val="decimal"/>
      <w:lvlText w:val="%1."/>
      <w:lvlJc w:val="left"/>
      <w:pPr>
        <w:ind w:left="70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59E0618"/>
    <w:multiLevelType w:val="hybridMultilevel"/>
    <w:tmpl w:val="C6A89E36"/>
    <w:lvl w:ilvl="0" w:tplc="246A7C3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F3A2BE6"/>
    <w:multiLevelType w:val="hybridMultilevel"/>
    <w:tmpl w:val="C8BEBCFC"/>
    <w:lvl w:ilvl="0" w:tplc="DA847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FFE0C01"/>
    <w:multiLevelType w:val="hybridMultilevel"/>
    <w:tmpl w:val="4A808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D6BF8"/>
    <w:multiLevelType w:val="hybridMultilevel"/>
    <w:tmpl w:val="ED54454E"/>
    <w:lvl w:ilvl="0" w:tplc="8A02E21C">
      <w:start w:val="1"/>
      <w:numFmt w:val="decimal"/>
      <w:lvlText w:val="%1."/>
      <w:lvlJc w:val="left"/>
      <w:pPr>
        <w:ind w:left="1728" w:hanging="102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A676A38"/>
    <w:multiLevelType w:val="hybridMultilevel"/>
    <w:tmpl w:val="4492F7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781CBE"/>
    <w:multiLevelType w:val="hybridMultilevel"/>
    <w:tmpl w:val="7E9C8E80"/>
    <w:lvl w:ilvl="0" w:tplc="626887A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07CA4"/>
    <w:multiLevelType w:val="hybridMultilevel"/>
    <w:tmpl w:val="C79C670E"/>
    <w:lvl w:ilvl="0" w:tplc="4040330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B605EA"/>
    <w:multiLevelType w:val="hybridMultilevel"/>
    <w:tmpl w:val="6AAEF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2622004"/>
    <w:multiLevelType w:val="hybridMultilevel"/>
    <w:tmpl w:val="8CCE5144"/>
    <w:lvl w:ilvl="0" w:tplc="D6ECB6A6">
      <w:start w:val="1"/>
      <w:numFmt w:val="decimal"/>
      <w:lvlText w:val="%1."/>
      <w:lvlJc w:val="left"/>
      <w:pPr>
        <w:ind w:left="70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357D2BAA"/>
    <w:multiLevelType w:val="hybridMultilevel"/>
    <w:tmpl w:val="CC46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10C4C"/>
    <w:multiLevelType w:val="hybridMultilevel"/>
    <w:tmpl w:val="CF92C846"/>
    <w:lvl w:ilvl="0" w:tplc="13FC2AC2">
      <w:start w:val="1"/>
      <w:numFmt w:val="decimal"/>
      <w:lvlText w:val="%1."/>
      <w:lvlJc w:val="left"/>
      <w:pPr>
        <w:ind w:left="990" w:hanging="63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57CD0"/>
    <w:multiLevelType w:val="hybridMultilevel"/>
    <w:tmpl w:val="FE826582"/>
    <w:lvl w:ilvl="0" w:tplc="4040330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14456"/>
    <w:multiLevelType w:val="hybridMultilevel"/>
    <w:tmpl w:val="B37C428E"/>
    <w:lvl w:ilvl="0" w:tplc="2C344CA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9" w15:restartNumberingAfterBreak="0">
    <w:nsid w:val="50A220F1"/>
    <w:multiLevelType w:val="hybridMultilevel"/>
    <w:tmpl w:val="E578F28A"/>
    <w:lvl w:ilvl="0" w:tplc="8312A852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32C07BF"/>
    <w:multiLevelType w:val="hybridMultilevel"/>
    <w:tmpl w:val="74E872BC"/>
    <w:lvl w:ilvl="0" w:tplc="AB7C5F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5B730398"/>
    <w:multiLevelType w:val="hybridMultilevel"/>
    <w:tmpl w:val="3DDA3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620BF"/>
    <w:multiLevelType w:val="multilevel"/>
    <w:tmpl w:val="1CB24C78"/>
    <w:styleLink w:val="1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6BA73789"/>
    <w:multiLevelType w:val="hybridMultilevel"/>
    <w:tmpl w:val="D30E685E"/>
    <w:lvl w:ilvl="0" w:tplc="DA847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37C3506"/>
    <w:multiLevelType w:val="hybridMultilevel"/>
    <w:tmpl w:val="70EC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12"/>
  </w:num>
  <w:num w:numId="5">
    <w:abstractNumId w:val="4"/>
  </w:num>
  <w:num w:numId="6">
    <w:abstractNumId w:val="19"/>
  </w:num>
  <w:num w:numId="7">
    <w:abstractNumId w:val="2"/>
  </w:num>
  <w:num w:numId="8">
    <w:abstractNumId w:val="7"/>
  </w:num>
  <w:num w:numId="9">
    <w:abstractNumId w:val="9"/>
  </w:num>
  <w:num w:numId="10">
    <w:abstractNumId w:val="15"/>
  </w:num>
  <w:num w:numId="11">
    <w:abstractNumId w:val="6"/>
  </w:num>
  <w:num w:numId="12">
    <w:abstractNumId w:val="11"/>
  </w:num>
  <w:num w:numId="13">
    <w:abstractNumId w:val="25"/>
  </w:num>
  <w:num w:numId="14">
    <w:abstractNumId w:val="21"/>
  </w:num>
  <w:num w:numId="15">
    <w:abstractNumId w:val="16"/>
  </w:num>
  <w:num w:numId="16">
    <w:abstractNumId w:val="10"/>
  </w:num>
  <w:num w:numId="17">
    <w:abstractNumId w:val="5"/>
  </w:num>
  <w:num w:numId="18">
    <w:abstractNumId w:val="14"/>
  </w:num>
  <w:num w:numId="19">
    <w:abstractNumId w:val="13"/>
  </w:num>
  <w:num w:numId="20">
    <w:abstractNumId w:val="3"/>
  </w:num>
  <w:num w:numId="21">
    <w:abstractNumId w:val="20"/>
  </w:num>
  <w:num w:numId="22">
    <w:abstractNumId w:val="18"/>
  </w:num>
  <w:num w:numId="23">
    <w:abstractNumId w:val="23"/>
  </w:num>
  <w:num w:numId="24">
    <w:abstractNumId w:val="1"/>
  </w:num>
  <w:num w:numId="25">
    <w:abstractNumId w:val="24"/>
  </w:num>
  <w:num w:numId="2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7718"/>
    <w:rsid w:val="0001284B"/>
    <w:rsid w:val="00012A64"/>
    <w:rsid w:val="00014CEA"/>
    <w:rsid w:val="00015C9F"/>
    <w:rsid w:val="00022073"/>
    <w:rsid w:val="00022A95"/>
    <w:rsid w:val="00032C69"/>
    <w:rsid w:val="0003317A"/>
    <w:rsid w:val="00037427"/>
    <w:rsid w:val="000422C9"/>
    <w:rsid w:val="00045CA5"/>
    <w:rsid w:val="00046FEC"/>
    <w:rsid w:val="00052184"/>
    <w:rsid w:val="0005743D"/>
    <w:rsid w:val="00057BDA"/>
    <w:rsid w:val="00065530"/>
    <w:rsid w:val="000668C1"/>
    <w:rsid w:val="00066E0A"/>
    <w:rsid w:val="000709FA"/>
    <w:rsid w:val="00075A98"/>
    <w:rsid w:val="000841F2"/>
    <w:rsid w:val="00087700"/>
    <w:rsid w:val="0008782D"/>
    <w:rsid w:val="000A2A2F"/>
    <w:rsid w:val="000A3F4D"/>
    <w:rsid w:val="000A71CB"/>
    <w:rsid w:val="000B564A"/>
    <w:rsid w:val="000B72FF"/>
    <w:rsid w:val="000C7775"/>
    <w:rsid w:val="000D0412"/>
    <w:rsid w:val="000D0C31"/>
    <w:rsid w:val="000D0C4D"/>
    <w:rsid w:val="000D26BB"/>
    <w:rsid w:val="000D39D0"/>
    <w:rsid w:val="000D6717"/>
    <w:rsid w:val="000E6524"/>
    <w:rsid w:val="000F6EAF"/>
    <w:rsid w:val="0010511B"/>
    <w:rsid w:val="00106A5C"/>
    <w:rsid w:val="001112D2"/>
    <w:rsid w:val="00120216"/>
    <w:rsid w:val="001209B4"/>
    <w:rsid w:val="001226FE"/>
    <w:rsid w:val="00123816"/>
    <w:rsid w:val="00124F9F"/>
    <w:rsid w:val="00135A37"/>
    <w:rsid w:val="00136C1B"/>
    <w:rsid w:val="00141EE0"/>
    <w:rsid w:val="00147634"/>
    <w:rsid w:val="00153085"/>
    <w:rsid w:val="00164CE2"/>
    <w:rsid w:val="0018068D"/>
    <w:rsid w:val="00180B40"/>
    <w:rsid w:val="001917C8"/>
    <w:rsid w:val="00192A83"/>
    <w:rsid w:val="00195C38"/>
    <w:rsid w:val="001A3910"/>
    <w:rsid w:val="001A539B"/>
    <w:rsid w:val="001A7D8A"/>
    <w:rsid w:val="001B1A4E"/>
    <w:rsid w:val="001B2B30"/>
    <w:rsid w:val="001B5DC7"/>
    <w:rsid w:val="001B690D"/>
    <w:rsid w:val="001B7767"/>
    <w:rsid w:val="001C5BFA"/>
    <w:rsid w:val="001C6E66"/>
    <w:rsid w:val="001D27B3"/>
    <w:rsid w:val="001E2781"/>
    <w:rsid w:val="001E425B"/>
    <w:rsid w:val="001E7D4E"/>
    <w:rsid w:val="001F34B2"/>
    <w:rsid w:val="001F6D3B"/>
    <w:rsid w:val="00207DD9"/>
    <w:rsid w:val="00207FFA"/>
    <w:rsid w:val="0022672A"/>
    <w:rsid w:val="00232BCC"/>
    <w:rsid w:val="002336F4"/>
    <w:rsid w:val="00240DFF"/>
    <w:rsid w:val="00255ABA"/>
    <w:rsid w:val="002675C9"/>
    <w:rsid w:val="002704AF"/>
    <w:rsid w:val="00281B3F"/>
    <w:rsid w:val="002900A0"/>
    <w:rsid w:val="002A18A1"/>
    <w:rsid w:val="002A1AC6"/>
    <w:rsid w:val="002A254E"/>
    <w:rsid w:val="002B2A99"/>
    <w:rsid w:val="002C64DB"/>
    <w:rsid w:val="002D1462"/>
    <w:rsid w:val="002D1F5E"/>
    <w:rsid w:val="002D6AE8"/>
    <w:rsid w:val="002E240B"/>
    <w:rsid w:val="002E2545"/>
    <w:rsid w:val="002F0DBE"/>
    <w:rsid w:val="002F1CA0"/>
    <w:rsid w:val="002F1E5A"/>
    <w:rsid w:val="0030125A"/>
    <w:rsid w:val="0031254D"/>
    <w:rsid w:val="0031736B"/>
    <w:rsid w:val="00317A88"/>
    <w:rsid w:val="0033349C"/>
    <w:rsid w:val="003341F9"/>
    <w:rsid w:val="00335A73"/>
    <w:rsid w:val="00335CBE"/>
    <w:rsid w:val="00343224"/>
    <w:rsid w:val="00347801"/>
    <w:rsid w:val="00351FDB"/>
    <w:rsid w:val="003705AB"/>
    <w:rsid w:val="00371685"/>
    <w:rsid w:val="00377098"/>
    <w:rsid w:val="00377A21"/>
    <w:rsid w:val="00381F68"/>
    <w:rsid w:val="00383E88"/>
    <w:rsid w:val="00384166"/>
    <w:rsid w:val="003852AE"/>
    <w:rsid w:val="0039313E"/>
    <w:rsid w:val="003A736E"/>
    <w:rsid w:val="003A7A7D"/>
    <w:rsid w:val="003B020B"/>
    <w:rsid w:val="003B225D"/>
    <w:rsid w:val="003B57A2"/>
    <w:rsid w:val="003C1554"/>
    <w:rsid w:val="003C25CE"/>
    <w:rsid w:val="003C47F2"/>
    <w:rsid w:val="003C7C23"/>
    <w:rsid w:val="003D632D"/>
    <w:rsid w:val="003D710D"/>
    <w:rsid w:val="003E2E1D"/>
    <w:rsid w:val="003E4EA0"/>
    <w:rsid w:val="003E5A77"/>
    <w:rsid w:val="003E66AD"/>
    <w:rsid w:val="00402E51"/>
    <w:rsid w:val="004044DC"/>
    <w:rsid w:val="004059D0"/>
    <w:rsid w:val="00412948"/>
    <w:rsid w:val="00414D50"/>
    <w:rsid w:val="0041577E"/>
    <w:rsid w:val="00420ADF"/>
    <w:rsid w:val="0042242A"/>
    <w:rsid w:val="004224C0"/>
    <w:rsid w:val="00425254"/>
    <w:rsid w:val="004261F2"/>
    <w:rsid w:val="00426911"/>
    <w:rsid w:val="004302A5"/>
    <w:rsid w:val="004307FE"/>
    <w:rsid w:val="00431F19"/>
    <w:rsid w:val="004363DA"/>
    <w:rsid w:val="004503B5"/>
    <w:rsid w:val="00450B06"/>
    <w:rsid w:val="0045185A"/>
    <w:rsid w:val="004568BF"/>
    <w:rsid w:val="00456F2D"/>
    <w:rsid w:val="004574AF"/>
    <w:rsid w:val="00457549"/>
    <w:rsid w:val="00461064"/>
    <w:rsid w:val="00461F0F"/>
    <w:rsid w:val="004621C2"/>
    <w:rsid w:val="00471838"/>
    <w:rsid w:val="0048494F"/>
    <w:rsid w:val="00490FD4"/>
    <w:rsid w:val="0049153E"/>
    <w:rsid w:val="0049187D"/>
    <w:rsid w:val="004A167C"/>
    <w:rsid w:val="004A77D6"/>
    <w:rsid w:val="004B15E8"/>
    <w:rsid w:val="004B32FB"/>
    <w:rsid w:val="004B33B5"/>
    <w:rsid w:val="004B4DF7"/>
    <w:rsid w:val="004C0C62"/>
    <w:rsid w:val="004C52E7"/>
    <w:rsid w:val="004C6879"/>
    <w:rsid w:val="004D450D"/>
    <w:rsid w:val="004E5994"/>
    <w:rsid w:val="004E69BB"/>
    <w:rsid w:val="005020E5"/>
    <w:rsid w:val="00502B0A"/>
    <w:rsid w:val="00504C16"/>
    <w:rsid w:val="00504FBF"/>
    <w:rsid w:val="0051042B"/>
    <w:rsid w:val="005155A5"/>
    <w:rsid w:val="00523DC8"/>
    <w:rsid w:val="005256A3"/>
    <w:rsid w:val="00527B66"/>
    <w:rsid w:val="005338B8"/>
    <w:rsid w:val="0054053A"/>
    <w:rsid w:val="00552C73"/>
    <w:rsid w:val="00553079"/>
    <w:rsid w:val="00553E27"/>
    <w:rsid w:val="0055518C"/>
    <w:rsid w:val="00556728"/>
    <w:rsid w:val="00561D68"/>
    <w:rsid w:val="005632D2"/>
    <w:rsid w:val="0056612D"/>
    <w:rsid w:val="005676BA"/>
    <w:rsid w:val="00576159"/>
    <w:rsid w:val="00583D55"/>
    <w:rsid w:val="00585586"/>
    <w:rsid w:val="00590EF9"/>
    <w:rsid w:val="005928EF"/>
    <w:rsid w:val="005944AD"/>
    <w:rsid w:val="005A0FAF"/>
    <w:rsid w:val="005A3D17"/>
    <w:rsid w:val="005B2B9A"/>
    <w:rsid w:val="005B2F9F"/>
    <w:rsid w:val="005B3959"/>
    <w:rsid w:val="005B5334"/>
    <w:rsid w:val="005B5B4B"/>
    <w:rsid w:val="005C12E1"/>
    <w:rsid w:val="005C2837"/>
    <w:rsid w:val="005C5340"/>
    <w:rsid w:val="005C61BC"/>
    <w:rsid w:val="005C7A50"/>
    <w:rsid w:val="005D0BEE"/>
    <w:rsid w:val="005E0A49"/>
    <w:rsid w:val="005E4BAB"/>
    <w:rsid w:val="005F1E66"/>
    <w:rsid w:val="005F2A23"/>
    <w:rsid w:val="005F668D"/>
    <w:rsid w:val="005F7AD5"/>
    <w:rsid w:val="0060263E"/>
    <w:rsid w:val="00604AEE"/>
    <w:rsid w:val="00605F1A"/>
    <w:rsid w:val="00606A7F"/>
    <w:rsid w:val="006100A1"/>
    <w:rsid w:val="00610FA2"/>
    <w:rsid w:val="00612B1F"/>
    <w:rsid w:val="00614AED"/>
    <w:rsid w:val="00614BAD"/>
    <w:rsid w:val="0062504D"/>
    <w:rsid w:val="00634D76"/>
    <w:rsid w:val="00642882"/>
    <w:rsid w:val="00643A0D"/>
    <w:rsid w:val="00653238"/>
    <w:rsid w:val="006535C4"/>
    <w:rsid w:val="00653D5B"/>
    <w:rsid w:val="00654B66"/>
    <w:rsid w:val="0065659B"/>
    <w:rsid w:val="00656B16"/>
    <w:rsid w:val="00656DF2"/>
    <w:rsid w:val="00657C15"/>
    <w:rsid w:val="00657FC3"/>
    <w:rsid w:val="00660544"/>
    <w:rsid w:val="0066602D"/>
    <w:rsid w:val="0067418A"/>
    <w:rsid w:val="00674B8D"/>
    <w:rsid w:val="0067558A"/>
    <w:rsid w:val="006774FB"/>
    <w:rsid w:val="00690AF0"/>
    <w:rsid w:val="006A10C7"/>
    <w:rsid w:val="006A1F37"/>
    <w:rsid w:val="006A6B7C"/>
    <w:rsid w:val="006B1506"/>
    <w:rsid w:val="006B376A"/>
    <w:rsid w:val="006B5456"/>
    <w:rsid w:val="006B5819"/>
    <w:rsid w:val="006C1C8F"/>
    <w:rsid w:val="006C35B7"/>
    <w:rsid w:val="006C3A01"/>
    <w:rsid w:val="006C50EE"/>
    <w:rsid w:val="006D0DD1"/>
    <w:rsid w:val="006D4D00"/>
    <w:rsid w:val="006D5D8F"/>
    <w:rsid w:val="006D63AB"/>
    <w:rsid w:val="006D75C4"/>
    <w:rsid w:val="006E025D"/>
    <w:rsid w:val="006E0330"/>
    <w:rsid w:val="006E0801"/>
    <w:rsid w:val="006E2007"/>
    <w:rsid w:val="006E22D8"/>
    <w:rsid w:val="006E462B"/>
    <w:rsid w:val="006F0470"/>
    <w:rsid w:val="00701C8E"/>
    <w:rsid w:val="00704C8A"/>
    <w:rsid w:val="00716D91"/>
    <w:rsid w:val="00720A8C"/>
    <w:rsid w:val="00721103"/>
    <w:rsid w:val="007222DB"/>
    <w:rsid w:val="00725CE8"/>
    <w:rsid w:val="007316C5"/>
    <w:rsid w:val="00736A6D"/>
    <w:rsid w:val="00740E24"/>
    <w:rsid w:val="007436D0"/>
    <w:rsid w:val="00745E4E"/>
    <w:rsid w:val="00747F06"/>
    <w:rsid w:val="00753C76"/>
    <w:rsid w:val="007560AB"/>
    <w:rsid w:val="00757251"/>
    <w:rsid w:val="007615C9"/>
    <w:rsid w:val="0076439F"/>
    <w:rsid w:val="00773957"/>
    <w:rsid w:val="007815D5"/>
    <w:rsid w:val="007820F7"/>
    <w:rsid w:val="00786039"/>
    <w:rsid w:val="007916C8"/>
    <w:rsid w:val="007A2794"/>
    <w:rsid w:val="007A647F"/>
    <w:rsid w:val="007B1D03"/>
    <w:rsid w:val="007C11CF"/>
    <w:rsid w:val="007C655D"/>
    <w:rsid w:val="007C6D49"/>
    <w:rsid w:val="007D14E7"/>
    <w:rsid w:val="007D28A2"/>
    <w:rsid w:val="007D4F0A"/>
    <w:rsid w:val="007D5142"/>
    <w:rsid w:val="007D7F22"/>
    <w:rsid w:val="007E75C5"/>
    <w:rsid w:val="007F091C"/>
    <w:rsid w:val="007F1D06"/>
    <w:rsid w:val="008034DC"/>
    <w:rsid w:val="00804E61"/>
    <w:rsid w:val="00810DC2"/>
    <w:rsid w:val="00813C10"/>
    <w:rsid w:val="00823E5A"/>
    <w:rsid w:val="0082599F"/>
    <w:rsid w:val="00831430"/>
    <w:rsid w:val="0083759D"/>
    <w:rsid w:val="008542E6"/>
    <w:rsid w:val="008551F4"/>
    <w:rsid w:val="00856427"/>
    <w:rsid w:val="00857BA8"/>
    <w:rsid w:val="008663FF"/>
    <w:rsid w:val="008736B5"/>
    <w:rsid w:val="00873910"/>
    <w:rsid w:val="008749F0"/>
    <w:rsid w:val="0088131B"/>
    <w:rsid w:val="00881FA2"/>
    <w:rsid w:val="00890DEC"/>
    <w:rsid w:val="008915B2"/>
    <w:rsid w:val="008917A1"/>
    <w:rsid w:val="00894B69"/>
    <w:rsid w:val="008A15ED"/>
    <w:rsid w:val="008B294A"/>
    <w:rsid w:val="008B4238"/>
    <w:rsid w:val="008B6280"/>
    <w:rsid w:val="008C2AC5"/>
    <w:rsid w:val="008D0885"/>
    <w:rsid w:val="008D6113"/>
    <w:rsid w:val="008D6A59"/>
    <w:rsid w:val="008E11F7"/>
    <w:rsid w:val="008F0FDE"/>
    <w:rsid w:val="008F1852"/>
    <w:rsid w:val="008F3182"/>
    <w:rsid w:val="008F36BF"/>
    <w:rsid w:val="008F4B80"/>
    <w:rsid w:val="008F6146"/>
    <w:rsid w:val="00901212"/>
    <w:rsid w:val="009048B3"/>
    <w:rsid w:val="0091252E"/>
    <w:rsid w:val="009162D5"/>
    <w:rsid w:val="0091736B"/>
    <w:rsid w:val="00917DC0"/>
    <w:rsid w:val="00923F34"/>
    <w:rsid w:val="00925AE6"/>
    <w:rsid w:val="00932ACA"/>
    <w:rsid w:val="00934386"/>
    <w:rsid w:val="00940D96"/>
    <w:rsid w:val="00955871"/>
    <w:rsid w:val="0095790F"/>
    <w:rsid w:val="00960A89"/>
    <w:rsid w:val="00967993"/>
    <w:rsid w:val="0097674B"/>
    <w:rsid w:val="009802C2"/>
    <w:rsid w:val="00981E0D"/>
    <w:rsid w:val="009907C9"/>
    <w:rsid w:val="00994755"/>
    <w:rsid w:val="009976FF"/>
    <w:rsid w:val="009A10E6"/>
    <w:rsid w:val="009A16D1"/>
    <w:rsid w:val="009B43D8"/>
    <w:rsid w:val="009B4691"/>
    <w:rsid w:val="009B4EB7"/>
    <w:rsid w:val="009B6A54"/>
    <w:rsid w:val="009C024D"/>
    <w:rsid w:val="009D0226"/>
    <w:rsid w:val="009D0FEC"/>
    <w:rsid w:val="009D497E"/>
    <w:rsid w:val="009E0BDF"/>
    <w:rsid w:val="009E3A06"/>
    <w:rsid w:val="009F0C81"/>
    <w:rsid w:val="009F66DE"/>
    <w:rsid w:val="00A00360"/>
    <w:rsid w:val="00A02859"/>
    <w:rsid w:val="00A14676"/>
    <w:rsid w:val="00A2002B"/>
    <w:rsid w:val="00A2131E"/>
    <w:rsid w:val="00A213D9"/>
    <w:rsid w:val="00A26ED2"/>
    <w:rsid w:val="00A35E1D"/>
    <w:rsid w:val="00A45246"/>
    <w:rsid w:val="00A546E8"/>
    <w:rsid w:val="00A54EDC"/>
    <w:rsid w:val="00A62826"/>
    <w:rsid w:val="00A63D9D"/>
    <w:rsid w:val="00A649AC"/>
    <w:rsid w:val="00A6750A"/>
    <w:rsid w:val="00A74AFB"/>
    <w:rsid w:val="00A808F3"/>
    <w:rsid w:val="00A83AD6"/>
    <w:rsid w:val="00A86500"/>
    <w:rsid w:val="00A92489"/>
    <w:rsid w:val="00A94B32"/>
    <w:rsid w:val="00A972C0"/>
    <w:rsid w:val="00AB4E1F"/>
    <w:rsid w:val="00AB5A9E"/>
    <w:rsid w:val="00AB5E1A"/>
    <w:rsid w:val="00AC104B"/>
    <w:rsid w:val="00AC358A"/>
    <w:rsid w:val="00AC6977"/>
    <w:rsid w:val="00AD1C46"/>
    <w:rsid w:val="00AD6402"/>
    <w:rsid w:val="00AD65A3"/>
    <w:rsid w:val="00AD70AB"/>
    <w:rsid w:val="00AE1798"/>
    <w:rsid w:val="00AE5012"/>
    <w:rsid w:val="00AE793A"/>
    <w:rsid w:val="00B014CF"/>
    <w:rsid w:val="00B0186F"/>
    <w:rsid w:val="00B07A67"/>
    <w:rsid w:val="00B12380"/>
    <w:rsid w:val="00B146C1"/>
    <w:rsid w:val="00B2019C"/>
    <w:rsid w:val="00B20FB3"/>
    <w:rsid w:val="00B238D2"/>
    <w:rsid w:val="00B23B02"/>
    <w:rsid w:val="00B249CE"/>
    <w:rsid w:val="00B250C9"/>
    <w:rsid w:val="00B259B4"/>
    <w:rsid w:val="00B3417F"/>
    <w:rsid w:val="00B35878"/>
    <w:rsid w:val="00B364FF"/>
    <w:rsid w:val="00B43431"/>
    <w:rsid w:val="00B446F2"/>
    <w:rsid w:val="00B45DA6"/>
    <w:rsid w:val="00B51C1D"/>
    <w:rsid w:val="00B51E73"/>
    <w:rsid w:val="00B62ED6"/>
    <w:rsid w:val="00B656B0"/>
    <w:rsid w:val="00B71B84"/>
    <w:rsid w:val="00B71E74"/>
    <w:rsid w:val="00B80CA3"/>
    <w:rsid w:val="00B87A8F"/>
    <w:rsid w:val="00B90A6D"/>
    <w:rsid w:val="00B952F3"/>
    <w:rsid w:val="00B95DAF"/>
    <w:rsid w:val="00B97E3D"/>
    <w:rsid w:val="00BA2884"/>
    <w:rsid w:val="00BA340F"/>
    <w:rsid w:val="00BB04F1"/>
    <w:rsid w:val="00BB59E4"/>
    <w:rsid w:val="00BC3A25"/>
    <w:rsid w:val="00BC4AD5"/>
    <w:rsid w:val="00BD1DE2"/>
    <w:rsid w:val="00BD53A5"/>
    <w:rsid w:val="00BE56FF"/>
    <w:rsid w:val="00BE79A4"/>
    <w:rsid w:val="00C038D9"/>
    <w:rsid w:val="00C04326"/>
    <w:rsid w:val="00C06BEB"/>
    <w:rsid w:val="00C168A2"/>
    <w:rsid w:val="00C236EC"/>
    <w:rsid w:val="00C27EFC"/>
    <w:rsid w:val="00C7702C"/>
    <w:rsid w:val="00C81AC9"/>
    <w:rsid w:val="00C93697"/>
    <w:rsid w:val="00C95BEA"/>
    <w:rsid w:val="00CA565F"/>
    <w:rsid w:val="00CB1A3E"/>
    <w:rsid w:val="00CB57CC"/>
    <w:rsid w:val="00CC1BA6"/>
    <w:rsid w:val="00CC1E4B"/>
    <w:rsid w:val="00CC3476"/>
    <w:rsid w:val="00CC7209"/>
    <w:rsid w:val="00CD0786"/>
    <w:rsid w:val="00CD2658"/>
    <w:rsid w:val="00CD4FBF"/>
    <w:rsid w:val="00CD6D55"/>
    <w:rsid w:val="00CE3D25"/>
    <w:rsid w:val="00CE7ED6"/>
    <w:rsid w:val="00CF0204"/>
    <w:rsid w:val="00CF2FAA"/>
    <w:rsid w:val="00CF4800"/>
    <w:rsid w:val="00D008A4"/>
    <w:rsid w:val="00D0273F"/>
    <w:rsid w:val="00D04180"/>
    <w:rsid w:val="00D07DA7"/>
    <w:rsid w:val="00D12BA9"/>
    <w:rsid w:val="00D21985"/>
    <w:rsid w:val="00D315BE"/>
    <w:rsid w:val="00D34C54"/>
    <w:rsid w:val="00D34F80"/>
    <w:rsid w:val="00D36534"/>
    <w:rsid w:val="00D36D9E"/>
    <w:rsid w:val="00D412D9"/>
    <w:rsid w:val="00D43BA7"/>
    <w:rsid w:val="00D50412"/>
    <w:rsid w:val="00D5228A"/>
    <w:rsid w:val="00D52A88"/>
    <w:rsid w:val="00D729AC"/>
    <w:rsid w:val="00D736CF"/>
    <w:rsid w:val="00D76C4F"/>
    <w:rsid w:val="00D8726D"/>
    <w:rsid w:val="00D911BF"/>
    <w:rsid w:val="00D9213C"/>
    <w:rsid w:val="00D951F3"/>
    <w:rsid w:val="00D97D7F"/>
    <w:rsid w:val="00DA0DE2"/>
    <w:rsid w:val="00DA1B6C"/>
    <w:rsid w:val="00DA3955"/>
    <w:rsid w:val="00DB1886"/>
    <w:rsid w:val="00DC1820"/>
    <w:rsid w:val="00DC6C22"/>
    <w:rsid w:val="00DD07AC"/>
    <w:rsid w:val="00DD3A06"/>
    <w:rsid w:val="00DD68F2"/>
    <w:rsid w:val="00DE6FCF"/>
    <w:rsid w:val="00DE714A"/>
    <w:rsid w:val="00DF0F46"/>
    <w:rsid w:val="00E006C7"/>
    <w:rsid w:val="00E04DF6"/>
    <w:rsid w:val="00E07A01"/>
    <w:rsid w:val="00E124FA"/>
    <w:rsid w:val="00E1255E"/>
    <w:rsid w:val="00E175D6"/>
    <w:rsid w:val="00E2022B"/>
    <w:rsid w:val="00E21048"/>
    <w:rsid w:val="00E23714"/>
    <w:rsid w:val="00E24B43"/>
    <w:rsid w:val="00E27B06"/>
    <w:rsid w:val="00E31F8C"/>
    <w:rsid w:val="00E32432"/>
    <w:rsid w:val="00E35914"/>
    <w:rsid w:val="00E365F7"/>
    <w:rsid w:val="00E42E43"/>
    <w:rsid w:val="00E44E41"/>
    <w:rsid w:val="00E50384"/>
    <w:rsid w:val="00E55737"/>
    <w:rsid w:val="00E62962"/>
    <w:rsid w:val="00E64377"/>
    <w:rsid w:val="00E72981"/>
    <w:rsid w:val="00E753A6"/>
    <w:rsid w:val="00E76D7F"/>
    <w:rsid w:val="00E80489"/>
    <w:rsid w:val="00E81314"/>
    <w:rsid w:val="00E85B81"/>
    <w:rsid w:val="00E861D2"/>
    <w:rsid w:val="00E91B22"/>
    <w:rsid w:val="00E9350A"/>
    <w:rsid w:val="00E94750"/>
    <w:rsid w:val="00EA2D7A"/>
    <w:rsid w:val="00EA372D"/>
    <w:rsid w:val="00EB0F86"/>
    <w:rsid w:val="00EB1257"/>
    <w:rsid w:val="00EC015F"/>
    <w:rsid w:val="00EC421B"/>
    <w:rsid w:val="00ED44FF"/>
    <w:rsid w:val="00ED48BC"/>
    <w:rsid w:val="00ED75D4"/>
    <w:rsid w:val="00ED7B0A"/>
    <w:rsid w:val="00EE06EC"/>
    <w:rsid w:val="00EE2613"/>
    <w:rsid w:val="00EE3B11"/>
    <w:rsid w:val="00EE3C33"/>
    <w:rsid w:val="00EF35FE"/>
    <w:rsid w:val="00EF5DD3"/>
    <w:rsid w:val="00F000F3"/>
    <w:rsid w:val="00F039EA"/>
    <w:rsid w:val="00F12027"/>
    <w:rsid w:val="00F12BC5"/>
    <w:rsid w:val="00F1362E"/>
    <w:rsid w:val="00F1746D"/>
    <w:rsid w:val="00F30104"/>
    <w:rsid w:val="00F3107C"/>
    <w:rsid w:val="00F322DF"/>
    <w:rsid w:val="00F3346D"/>
    <w:rsid w:val="00F4172F"/>
    <w:rsid w:val="00F41F99"/>
    <w:rsid w:val="00F44C5F"/>
    <w:rsid w:val="00F54FD7"/>
    <w:rsid w:val="00F62224"/>
    <w:rsid w:val="00F62C84"/>
    <w:rsid w:val="00F62E88"/>
    <w:rsid w:val="00F63494"/>
    <w:rsid w:val="00F63B47"/>
    <w:rsid w:val="00F64757"/>
    <w:rsid w:val="00F71A64"/>
    <w:rsid w:val="00F71A7B"/>
    <w:rsid w:val="00F80B3C"/>
    <w:rsid w:val="00F9468D"/>
    <w:rsid w:val="00FC0695"/>
    <w:rsid w:val="00FC1027"/>
    <w:rsid w:val="00FC3B0A"/>
    <w:rsid w:val="00FC560B"/>
    <w:rsid w:val="00FD0755"/>
    <w:rsid w:val="00FD59F6"/>
    <w:rsid w:val="00FD5D78"/>
    <w:rsid w:val="00FE259A"/>
    <w:rsid w:val="00FF2FF0"/>
    <w:rsid w:val="00FF302E"/>
    <w:rsid w:val="00FF58AA"/>
    <w:rsid w:val="00FF5EBC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F34BD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3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5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0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6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7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f4"/>
    <w:uiPriority w:val="39"/>
    <w:rsid w:val="00EE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Текущий список1"/>
    <w:uiPriority w:val="99"/>
    <w:rsid w:val="00D412D9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01BE-8629-4F39-AF42-5A268ABE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5640</Words>
  <Characters>32154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4</cp:revision>
  <cp:lastPrinted>2019-01-17T06:42:00Z</cp:lastPrinted>
  <dcterms:created xsi:type="dcterms:W3CDTF">2022-10-25T11:34:00Z</dcterms:created>
  <dcterms:modified xsi:type="dcterms:W3CDTF">2022-12-05T12:40:00Z</dcterms:modified>
</cp:coreProperties>
</file>